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29ADB" w14:textId="4EDEBFAB" w:rsidR="00781671" w:rsidRDefault="009D4DC6" w:rsidP="00F6693B">
      <w:pPr>
        <w:rPr>
          <w:rFonts w:ascii="Tahoma" w:hAnsi="Tahoma"/>
        </w:rPr>
      </w:pPr>
      <w:r w:rsidRPr="00F6693B">
        <w:rPr>
          <w:rFonts w:ascii="Tahoma" w:hAnsi="Tahoma"/>
          <w:noProof/>
          <w:lang w:val="en-CA" w:eastAsia="en-CA"/>
        </w:rPr>
        <mc:AlternateContent>
          <mc:Choice Requires="wps">
            <w:drawing>
              <wp:anchor distT="0" distB="0" distL="114300" distR="114300" simplePos="0" relativeHeight="251658240" behindDoc="0" locked="0" layoutInCell="1" allowOverlap="1" wp14:anchorId="6B5C66FE" wp14:editId="526BDBE9">
                <wp:simplePos x="0" y="0"/>
                <wp:positionH relativeFrom="margin">
                  <wp:align>right</wp:align>
                </wp:positionH>
                <wp:positionV relativeFrom="paragraph">
                  <wp:posOffset>-357505</wp:posOffset>
                </wp:positionV>
                <wp:extent cx="2794635" cy="5562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94635" cy="556260"/>
                        </a:xfrm>
                        <a:prstGeom prst="rect">
                          <a:avLst/>
                        </a:prstGeom>
                        <a:noFill/>
                        <a:ln w="6350">
                          <a:noFill/>
                        </a:ln>
                      </wps:spPr>
                      <wps:txbx>
                        <w:txbxContent>
                          <w:p w14:paraId="0CBB637D" w14:textId="77777777" w:rsidR="00831E10" w:rsidRPr="00500A6C" w:rsidRDefault="00831E10" w:rsidP="009B5705">
                            <w:pPr>
                              <w:jc w:val="right"/>
                              <w:rPr>
                                <w:rFonts w:ascii="Tahoma" w:hAnsi="Tahoma"/>
                                <w:b/>
                                <w:sz w:val="20"/>
                                <w:szCs w:val="20"/>
                                <w:lang w:val="en-CA"/>
                                <w14:textOutline w14:w="9525" w14:cap="rnd" w14:cmpd="sng" w14:algn="ctr">
                                  <w14:noFill/>
                                  <w14:prstDash w14:val="solid"/>
                                  <w14:bevel/>
                                </w14:textOutline>
                              </w:rPr>
                            </w:pPr>
                            <w:r w:rsidRPr="00500A6C">
                              <w:rPr>
                                <w:rFonts w:ascii="Tahoma" w:hAnsi="Tahoma"/>
                                <w:b/>
                                <w:sz w:val="20"/>
                                <w:szCs w:val="20"/>
                                <w:lang w:val="en-CA"/>
                                <w14:textOutline w14:w="9525" w14:cap="rnd" w14:cmpd="sng" w14:algn="ctr">
                                  <w14:noFill/>
                                  <w14:prstDash w14:val="solid"/>
                                  <w14:bevel/>
                                </w14:textOutline>
                              </w:rPr>
                              <w:t>Human Resources</w:t>
                            </w:r>
                          </w:p>
                          <w:p w14:paraId="0BE45D0C" w14:textId="77777777" w:rsidR="00831E10" w:rsidRPr="00781671" w:rsidRDefault="00831E10" w:rsidP="009B5705">
                            <w:pPr>
                              <w:jc w:val="right"/>
                              <w:rPr>
                                <w:rFonts w:ascii="Tahoma" w:hAnsi="Tahoma"/>
                                <w:sz w:val="18"/>
                                <w:szCs w:val="20"/>
                                <w:lang w:val="en-CA"/>
                                <w14:textOutline w14:w="9525" w14:cap="rnd" w14:cmpd="sng" w14:algn="ctr">
                                  <w14:noFill/>
                                  <w14:prstDash w14:val="solid"/>
                                  <w14:bevel/>
                                </w14:textOutline>
                              </w:rPr>
                            </w:pPr>
                            <w:r w:rsidRPr="00781671">
                              <w:rPr>
                                <w:rFonts w:ascii="Tahoma" w:hAnsi="Tahoma"/>
                                <w:sz w:val="18"/>
                                <w:szCs w:val="20"/>
                                <w:lang w:val="en-CA"/>
                                <w14:textOutline w14:w="9525" w14:cap="rnd" w14:cmpd="sng" w14:algn="ctr">
                                  <w14:noFill/>
                                  <w14:prstDash w14:val="solid"/>
                                  <w14:bevel/>
                                </w14:textOutline>
                              </w:rPr>
                              <w:t>Ph. 403-320-</w:t>
                            </w:r>
                            <w:proofErr w:type="gramStart"/>
                            <w:r w:rsidRPr="00781671">
                              <w:rPr>
                                <w:rFonts w:ascii="Tahoma" w:hAnsi="Tahoma"/>
                                <w:sz w:val="18"/>
                                <w:szCs w:val="20"/>
                                <w:lang w:val="en-CA"/>
                                <w14:textOutline w14:w="9525" w14:cap="rnd" w14:cmpd="sng" w14:algn="ctr">
                                  <w14:noFill/>
                                  <w14:prstDash w14:val="solid"/>
                                  <w14:bevel/>
                                </w14:textOutline>
                              </w:rPr>
                              <w:t>3378  Fax</w:t>
                            </w:r>
                            <w:proofErr w:type="gramEnd"/>
                            <w:r w:rsidRPr="00781671">
                              <w:rPr>
                                <w:rFonts w:ascii="Tahoma" w:hAnsi="Tahoma"/>
                                <w:sz w:val="18"/>
                                <w:szCs w:val="20"/>
                                <w:lang w:val="en-CA"/>
                                <w14:textOutline w14:w="9525" w14:cap="rnd" w14:cmpd="sng" w14:algn="ctr">
                                  <w14:noFill/>
                                  <w14:prstDash w14:val="solid"/>
                                  <w14:bevel/>
                                </w14:textOutline>
                              </w:rPr>
                              <w:t xml:space="preserve"> 1-888-465-3212</w:t>
                            </w:r>
                          </w:p>
                          <w:p w14:paraId="52D25665" w14:textId="77777777" w:rsidR="00831E10" w:rsidRPr="00500A6C" w:rsidRDefault="00831E10" w:rsidP="009B5705">
                            <w:pPr>
                              <w:jc w:val="right"/>
                              <w:rPr>
                                <w:rFonts w:ascii="Tahoma" w:hAnsi="Tahoma"/>
                                <w:sz w:val="20"/>
                                <w:szCs w:val="20"/>
                                <w:lang w:val="en-CA"/>
                                <w14:textOutline w14:w="9525" w14:cap="rnd" w14:cmpd="sng" w14:algn="ctr">
                                  <w14:noFill/>
                                  <w14:prstDash w14:val="solid"/>
                                  <w14:bevel/>
                                </w14:textOutline>
                              </w:rPr>
                            </w:pPr>
                            <w:r w:rsidRPr="00781671">
                              <w:rPr>
                                <w:rFonts w:ascii="Tahoma" w:hAnsi="Tahoma"/>
                                <w:sz w:val="18"/>
                                <w:szCs w:val="20"/>
                                <w:lang w:val="en-CA"/>
                                <w14:textOutline w14:w="9525" w14:cap="rnd" w14:cmpd="sng" w14:algn="ctr">
                                  <w14:noFill/>
                                  <w14:prstDash w14:val="solid"/>
                                  <w14:bevel/>
                                </w14:textOutline>
                              </w:rPr>
                              <w:t xml:space="preserve">3000 College Drive </w:t>
                            </w:r>
                            <w:proofErr w:type="gramStart"/>
                            <w:r w:rsidRPr="00781671">
                              <w:rPr>
                                <w:rFonts w:ascii="Tahoma" w:hAnsi="Tahoma"/>
                                <w:sz w:val="18"/>
                                <w:szCs w:val="20"/>
                                <w:lang w:val="en-CA"/>
                                <w14:textOutline w14:w="9525" w14:cap="rnd" w14:cmpd="sng" w14:algn="ctr">
                                  <w14:noFill/>
                                  <w14:prstDash w14:val="solid"/>
                                  <w14:bevel/>
                                </w14:textOutline>
                              </w:rPr>
                              <w:t>S  Lethbrid</w:t>
                            </w:r>
                            <w:r w:rsidRPr="00781671">
                              <w:rPr>
                                <w:rFonts w:ascii="Tahoma" w:hAnsi="Tahoma"/>
                                <w:sz w:val="18"/>
                                <w:szCs w:val="18"/>
                                <w:lang w:val="en-CA"/>
                                <w14:textOutline w14:w="9525" w14:cap="rnd" w14:cmpd="sng" w14:algn="ctr">
                                  <w14:noFill/>
                                  <w14:prstDash w14:val="solid"/>
                                  <w14:bevel/>
                                </w14:textOutline>
                              </w:rPr>
                              <w:t>ge</w:t>
                            </w:r>
                            <w:proofErr w:type="gramEnd"/>
                            <w:r w:rsidRPr="00781671">
                              <w:rPr>
                                <w:rFonts w:ascii="Tahoma" w:hAnsi="Tahoma"/>
                                <w:sz w:val="18"/>
                                <w:szCs w:val="18"/>
                                <w:lang w:val="en-CA"/>
                                <w14:textOutline w14:w="9525" w14:cap="rnd" w14:cmpd="sng" w14:algn="ctr">
                                  <w14:noFill/>
                                  <w14:prstDash w14:val="solid"/>
                                  <w14:bevel/>
                                </w14:textOutline>
                              </w:rPr>
                              <w:t>, AB  T1K 1L6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C66FE" id="_x0000_t202" coordsize="21600,21600" o:spt="202" path="m,l,21600r21600,l21600,xe">
                <v:stroke joinstyle="miter"/>
                <v:path gradientshapeok="t" o:connecttype="rect"/>
              </v:shapetype>
              <v:shape id="Text Box 9" o:spid="_x0000_s1026" type="#_x0000_t202" style="position:absolute;margin-left:168.85pt;margin-top:-28.15pt;width:220.05pt;height:43.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XsILQIAAFEEAAAOAAAAZHJzL2Uyb0RvYy54bWysVE2P2jAQvVfqf7B8LwEKbIkIK7orqkpo&#10;dyWo9mwcm0SyPa5tSOiv79gJLNr2VPXijGfG8/HeTBb3rVbkJJyvwRR0NBhSIgyHsjaHgv7YrT99&#10;ocQHZkqmwIiCnoWn98uPHxaNzcUYKlClcASDGJ83tqBVCDbPMs8roZkfgBUGjRKcZgGv7pCVjjUY&#10;XatsPBzOsgZcaR1w4T1qHzsjXab4UgoenqX0IhBVUKwtpNOlcx/PbLlg+cExW9W8L4P9QxWa1QaT&#10;XkM9ssDI0dV/hNI1d+BBhgEHnYGUNRepB+xmNHzXzbZiVqReEBxvrzD5/xeWP51eHKnLgs4pMUwj&#10;RTvRBvIVWjKP6DTW5+i0tegWWlQjyxe9R2VsupVOxy+2Q9COOJ+v2MZgHJXju/lk9nlKCUfbdDob&#10;zxL42dtr63z4JkCTKBTUIXcJUnba+ICVoOvFJSYzsK6VSvwpQ5qCYvRhenC14Atl8GHsoas1SqHd&#10;t31jeyjP2JeDbi685esak2+YDy/M4SBgKzjc4RkPqQCTQC9RUoH79Td99Ed+0EpJg4NVUP/zyJyg&#10;RH03yNx8NJnESUyXyfRujBd3a9nfWsxRPwDO7gjXyPIkRv+gLqJ0oF9xB1YxK5qY4Zi7oOEiPoRu&#10;3HGHuFitkhPOnmVhY7aWx9ARzgjtrn1lzvb4B2TuCS4jyPJ3NHS+HRGrYwBZJ44iwB2qPe44t4m6&#10;fsfiYtzek9fbn2D5GwAA//8DAFBLAwQUAAYACAAAACEAXRZh898AAAAHAQAADwAAAGRycy9kb3du&#10;cmV2LnhtbEyPQWvCQBSE7wX/w/KE3nQToyJpXkQCUijtQeult032mYRm36bZVdP++m5P9TjMMPNN&#10;th1NJ640uNYyQjyPQBBXVrdcI5ze97MNCOcVa9VZJoRvcrDNJw+ZSrW98YGuR1+LUMIuVQiN930q&#10;pasaMsrNbU8cvLMdjPJBDrXUg7qFctPJRRStpVEth4VG9VQ0VH0eLwbhpdi/qUO5MJufrnh+Pe/6&#10;r9PHCvFxOu6eQHga/X8Y/vADOuSBqbQX1k50COGIR5it1gmIYC+XUQyiREjiBGSeyXv+/BcAAP//&#10;AwBQSwECLQAUAAYACAAAACEAtoM4kv4AAADhAQAAEwAAAAAAAAAAAAAAAAAAAAAAW0NvbnRlbnRf&#10;VHlwZXNdLnhtbFBLAQItABQABgAIAAAAIQA4/SH/1gAAAJQBAAALAAAAAAAAAAAAAAAAAC8BAABf&#10;cmVscy8ucmVsc1BLAQItABQABgAIAAAAIQA34XsILQIAAFEEAAAOAAAAAAAAAAAAAAAAAC4CAABk&#10;cnMvZTJvRG9jLnhtbFBLAQItABQABgAIAAAAIQBdFmHz3wAAAAcBAAAPAAAAAAAAAAAAAAAAAIcE&#10;AABkcnMvZG93bnJldi54bWxQSwUGAAAAAAQABADzAAAAkwUAAAAA&#10;" filled="f" stroked="f" strokeweight=".5pt">
                <v:textbox>
                  <w:txbxContent>
                    <w:p w14:paraId="0CBB637D" w14:textId="77777777" w:rsidR="00831E10" w:rsidRPr="00500A6C" w:rsidRDefault="00831E10" w:rsidP="009B5705">
                      <w:pPr>
                        <w:jc w:val="right"/>
                        <w:rPr>
                          <w:rFonts w:ascii="Tahoma" w:hAnsi="Tahoma"/>
                          <w:b/>
                          <w:sz w:val="20"/>
                          <w:szCs w:val="20"/>
                          <w:lang w:val="en-CA"/>
                          <w14:textOutline w14:w="9525" w14:cap="rnd" w14:cmpd="sng" w14:algn="ctr">
                            <w14:noFill/>
                            <w14:prstDash w14:val="solid"/>
                            <w14:bevel/>
                          </w14:textOutline>
                        </w:rPr>
                      </w:pPr>
                      <w:r w:rsidRPr="00500A6C">
                        <w:rPr>
                          <w:rFonts w:ascii="Tahoma" w:hAnsi="Tahoma"/>
                          <w:b/>
                          <w:sz w:val="20"/>
                          <w:szCs w:val="20"/>
                          <w:lang w:val="en-CA"/>
                          <w14:textOutline w14:w="9525" w14:cap="rnd" w14:cmpd="sng" w14:algn="ctr">
                            <w14:noFill/>
                            <w14:prstDash w14:val="solid"/>
                            <w14:bevel/>
                          </w14:textOutline>
                        </w:rPr>
                        <w:t>Human Resources</w:t>
                      </w:r>
                    </w:p>
                    <w:p w14:paraId="0BE45D0C" w14:textId="77777777" w:rsidR="00831E10" w:rsidRPr="00781671" w:rsidRDefault="00831E10" w:rsidP="009B5705">
                      <w:pPr>
                        <w:jc w:val="right"/>
                        <w:rPr>
                          <w:rFonts w:ascii="Tahoma" w:hAnsi="Tahoma"/>
                          <w:sz w:val="18"/>
                          <w:szCs w:val="20"/>
                          <w:lang w:val="en-CA"/>
                          <w14:textOutline w14:w="9525" w14:cap="rnd" w14:cmpd="sng" w14:algn="ctr">
                            <w14:noFill/>
                            <w14:prstDash w14:val="solid"/>
                            <w14:bevel/>
                          </w14:textOutline>
                        </w:rPr>
                      </w:pPr>
                      <w:r w:rsidRPr="00781671">
                        <w:rPr>
                          <w:rFonts w:ascii="Tahoma" w:hAnsi="Tahoma"/>
                          <w:sz w:val="18"/>
                          <w:szCs w:val="20"/>
                          <w:lang w:val="en-CA"/>
                          <w14:textOutline w14:w="9525" w14:cap="rnd" w14:cmpd="sng" w14:algn="ctr">
                            <w14:noFill/>
                            <w14:prstDash w14:val="solid"/>
                            <w14:bevel/>
                          </w14:textOutline>
                        </w:rPr>
                        <w:t>Ph. 403-320-</w:t>
                      </w:r>
                      <w:proofErr w:type="gramStart"/>
                      <w:r w:rsidRPr="00781671">
                        <w:rPr>
                          <w:rFonts w:ascii="Tahoma" w:hAnsi="Tahoma"/>
                          <w:sz w:val="18"/>
                          <w:szCs w:val="20"/>
                          <w:lang w:val="en-CA"/>
                          <w14:textOutline w14:w="9525" w14:cap="rnd" w14:cmpd="sng" w14:algn="ctr">
                            <w14:noFill/>
                            <w14:prstDash w14:val="solid"/>
                            <w14:bevel/>
                          </w14:textOutline>
                        </w:rPr>
                        <w:t>3378  Fax</w:t>
                      </w:r>
                      <w:proofErr w:type="gramEnd"/>
                      <w:r w:rsidRPr="00781671">
                        <w:rPr>
                          <w:rFonts w:ascii="Tahoma" w:hAnsi="Tahoma"/>
                          <w:sz w:val="18"/>
                          <w:szCs w:val="20"/>
                          <w:lang w:val="en-CA"/>
                          <w14:textOutline w14:w="9525" w14:cap="rnd" w14:cmpd="sng" w14:algn="ctr">
                            <w14:noFill/>
                            <w14:prstDash w14:val="solid"/>
                            <w14:bevel/>
                          </w14:textOutline>
                        </w:rPr>
                        <w:t xml:space="preserve"> 1-888-465-3212</w:t>
                      </w:r>
                    </w:p>
                    <w:p w14:paraId="52D25665" w14:textId="77777777" w:rsidR="00831E10" w:rsidRPr="00500A6C" w:rsidRDefault="00831E10" w:rsidP="009B5705">
                      <w:pPr>
                        <w:jc w:val="right"/>
                        <w:rPr>
                          <w:rFonts w:ascii="Tahoma" w:hAnsi="Tahoma"/>
                          <w:sz w:val="20"/>
                          <w:szCs w:val="20"/>
                          <w:lang w:val="en-CA"/>
                          <w14:textOutline w14:w="9525" w14:cap="rnd" w14:cmpd="sng" w14:algn="ctr">
                            <w14:noFill/>
                            <w14:prstDash w14:val="solid"/>
                            <w14:bevel/>
                          </w14:textOutline>
                        </w:rPr>
                      </w:pPr>
                      <w:r w:rsidRPr="00781671">
                        <w:rPr>
                          <w:rFonts w:ascii="Tahoma" w:hAnsi="Tahoma"/>
                          <w:sz w:val="18"/>
                          <w:szCs w:val="20"/>
                          <w:lang w:val="en-CA"/>
                          <w14:textOutline w14:w="9525" w14:cap="rnd" w14:cmpd="sng" w14:algn="ctr">
                            <w14:noFill/>
                            <w14:prstDash w14:val="solid"/>
                            <w14:bevel/>
                          </w14:textOutline>
                        </w:rPr>
                        <w:t xml:space="preserve">3000 College Drive </w:t>
                      </w:r>
                      <w:proofErr w:type="gramStart"/>
                      <w:r w:rsidRPr="00781671">
                        <w:rPr>
                          <w:rFonts w:ascii="Tahoma" w:hAnsi="Tahoma"/>
                          <w:sz w:val="18"/>
                          <w:szCs w:val="20"/>
                          <w:lang w:val="en-CA"/>
                          <w14:textOutline w14:w="9525" w14:cap="rnd" w14:cmpd="sng" w14:algn="ctr">
                            <w14:noFill/>
                            <w14:prstDash w14:val="solid"/>
                            <w14:bevel/>
                          </w14:textOutline>
                        </w:rPr>
                        <w:t>S  Lethbrid</w:t>
                      </w:r>
                      <w:r w:rsidRPr="00781671">
                        <w:rPr>
                          <w:rFonts w:ascii="Tahoma" w:hAnsi="Tahoma"/>
                          <w:sz w:val="18"/>
                          <w:szCs w:val="18"/>
                          <w:lang w:val="en-CA"/>
                          <w14:textOutline w14:w="9525" w14:cap="rnd" w14:cmpd="sng" w14:algn="ctr">
                            <w14:noFill/>
                            <w14:prstDash w14:val="solid"/>
                            <w14:bevel/>
                          </w14:textOutline>
                        </w:rPr>
                        <w:t>ge</w:t>
                      </w:r>
                      <w:proofErr w:type="gramEnd"/>
                      <w:r w:rsidRPr="00781671">
                        <w:rPr>
                          <w:rFonts w:ascii="Tahoma" w:hAnsi="Tahoma"/>
                          <w:sz w:val="18"/>
                          <w:szCs w:val="18"/>
                          <w:lang w:val="en-CA"/>
                          <w14:textOutline w14:w="9525" w14:cap="rnd" w14:cmpd="sng" w14:algn="ctr">
                            <w14:noFill/>
                            <w14:prstDash w14:val="solid"/>
                            <w14:bevel/>
                          </w14:textOutline>
                        </w:rPr>
                        <w:t>, AB  T1K 1L6</w:t>
                      </w:r>
                    </w:p>
                  </w:txbxContent>
                </v:textbox>
                <w10:wrap anchorx="margin"/>
              </v:shape>
            </w:pict>
          </mc:Fallback>
        </mc:AlternateContent>
      </w:r>
      <w:r>
        <w:rPr>
          <w:b/>
          <w:noProof/>
          <w:lang w:val="en-CA" w:eastAsia="en-CA"/>
        </w:rPr>
        <w:drawing>
          <wp:anchor distT="0" distB="0" distL="114300" distR="114300" simplePos="0" relativeHeight="251658241" behindDoc="1" locked="0" layoutInCell="1" allowOverlap="1" wp14:anchorId="52412214" wp14:editId="7995C88B">
            <wp:simplePos x="0" y="0"/>
            <wp:positionH relativeFrom="column">
              <wp:posOffset>-71120</wp:posOffset>
            </wp:positionH>
            <wp:positionV relativeFrom="paragraph">
              <wp:posOffset>-505460</wp:posOffset>
            </wp:positionV>
            <wp:extent cx="1295400" cy="885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885825"/>
                    </a:xfrm>
                    <a:prstGeom prst="rect">
                      <a:avLst/>
                    </a:prstGeom>
                  </pic:spPr>
                </pic:pic>
              </a:graphicData>
            </a:graphic>
            <wp14:sizeRelH relativeFrom="page">
              <wp14:pctWidth>0</wp14:pctWidth>
            </wp14:sizeRelH>
            <wp14:sizeRelV relativeFrom="page">
              <wp14:pctHeight>0</wp14:pctHeight>
            </wp14:sizeRelV>
          </wp:anchor>
        </w:drawing>
      </w:r>
    </w:p>
    <w:p w14:paraId="04FE4A92" w14:textId="07D0EEA4" w:rsidR="00781671" w:rsidRDefault="00781671" w:rsidP="00781671"/>
    <w:p w14:paraId="755FB2DC" w14:textId="77777777" w:rsidR="009D4DC6" w:rsidRPr="009D4DC6" w:rsidRDefault="009D4DC6" w:rsidP="00781671">
      <w:pPr>
        <w:rPr>
          <w:sz w:val="10"/>
        </w:rPr>
      </w:pPr>
    </w:p>
    <w:p w14:paraId="45FC5C87" w14:textId="2D75A00F" w:rsidR="00781671" w:rsidRPr="00816CEF" w:rsidRDefault="00781671" w:rsidP="00F6693B">
      <w:pPr>
        <w:rPr>
          <w:rFonts w:ascii="Tahoma" w:hAnsi="Tahoma"/>
          <w:sz w:val="6"/>
        </w:rPr>
      </w:pPr>
    </w:p>
    <w:p w14:paraId="0CD2D570" w14:textId="019C42A4" w:rsidR="00781671" w:rsidRPr="009D4DC6" w:rsidRDefault="00D9552A" w:rsidP="00D9552A">
      <w:pPr>
        <w:jc w:val="center"/>
        <w:rPr>
          <w:rFonts w:ascii="Tahoma" w:hAnsi="Tahoma"/>
          <w:b/>
        </w:rPr>
      </w:pPr>
      <w:r w:rsidRPr="009D4DC6">
        <w:rPr>
          <w:rFonts w:ascii="Tahoma" w:hAnsi="Tahoma"/>
          <w:b/>
        </w:rPr>
        <w:t>EDUCATION AGREEMENT BETWEEN:</w:t>
      </w:r>
    </w:p>
    <w:p w14:paraId="62B53045" w14:textId="3793E3D2" w:rsidR="00D9552A" w:rsidRPr="00F2362C" w:rsidRDefault="00D9552A" w:rsidP="00D9552A">
      <w:pPr>
        <w:jc w:val="center"/>
        <w:rPr>
          <w:rFonts w:ascii="Tahoma" w:hAnsi="Tahoma"/>
          <w:b/>
          <w:sz w:val="22"/>
        </w:rPr>
      </w:pPr>
    </w:p>
    <w:p w14:paraId="3F97BAD1" w14:textId="283AE084" w:rsidR="00D9552A" w:rsidRPr="00F2362C" w:rsidRDefault="00D9552A" w:rsidP="00D9552A">
      <w:pPr>
        <w:jc w:val="center"/>
        <w:rPr>
          <w:rFonts w:ascii="Tahoma" w:hAnsi="Tahoma"/>
          <w:b/>
          <w:sz w:val="22"/>
        </w:rPr>
      </w:pPr>
      <w:r w:rsidRPr="00F2362C">
        <w:rPr>
          <w:rFonts w:ascii="Tahoma" w:hAnsi="Tahoma"/>
          <w:b/>
          <w:sz w:val="22"/>
        </w:rPr>
        <w:t>Lethbridge College (the college)</w:t>
      </w:r>
    </w:p>
    <w:p w14:paraId="75C3F115" w14:textId="789B23E4" w:rsidR="00D9552A" w:rsidRPr="00F2362C" w:rsidRDefault="00D9552A" w:rsidP="00D9552A">
      <w:pPr>
        <w:jc w:val="center"/>
        <w:rPr>
          <w:rFonts w:ascii="Tahoma" w:hAnsi="Tahoma"/>
          <w:b/>
          <w:sz w:val="22"/>
        </w:rPr>
      </w:pPr>
    </w:p>
    <w:p w14:paraId="72BCEA45" w14:textId="02E83635" w:rsidR="00D9552A" w:rsidRPr="00F2362C" w:rsidRDefault="00D9552A" w:rsidP="00D9552A">
      <w:pPr>
        <w:jc w:val="center"/>
        <w:rPr>
          <w:rFonts w:ascii="Tahoma" w:hAnsi="Tahoma"/>
          <w:b/>
          <w:sz w:val="22"/>
        </w:rPr>
      </w:pPr>
      <w:r w:rsidRPr="00F2362C">
        <w:rPr>
          <w:rFonts w:ascii="Tahoma" w:hAnsi="Tahoma"/>
          <w:b/>
          <w:sz w:val="22"/>
        </w:rPr>
        <w:t>and</w:t>
      </w:r>
    </w:p>
    <w:p w14:paraId="1C17E056" w14:textId="5B060687" w:rsidR="00D9552A" w:rsidRPr="00F2362C" w:rsidRDefault="00D9552A" w:rsidP="00D9552A">
      <w:pPr>
        <w:jc w:val="center"/>
        <w:rPr>
          <w:rFonts w:ascii="Tahoma" w:hAnsi="Tahoma"/>
          <w:sz w:val="22"/>
        </w:rPr>
      </w:pPr>
    </w:p>
    <w:p w14:paraId="1135473B" w14:textId="2DDF26BA" w:rsidR="00D9552A" w:rsidRPr="00F2362C" w:rsidRDefault="009D4DC6" w:rsidP="00636419">
      <w:pPr>
        <w:jc w:val="center"/>
        <w:rPr>
          <w:rFonts w:ascii="Tahoma" w:hAnsi="Tahoma"/>
          <w:b/>
          <w:sz w:val="22"/>
        </w:rPr>
      </w:pPr>
      <w:r>
        <w:rPr>
          <w:rFonts w:ascii="Tahoma" w:hAnsi="Tahoma"/>
          <w:b/>
          <w:i/>
          <w:sz w:val="22"/>
        </w:rPr>
        <w:t xml:space="preserve">Name </w:t>
      </w:r>
      <w:r>
        <w:rPr>
          <w:rFonts w:ascii="Tahoma" w:hAnsi="Tahoma"/>
          <w:b/>
          <w:sz w:val="22"/>
        </w:rPr>
        <w:t>(E</w:t>
      </w:r>
      <w:r w:rsidR="00F2362C">
        <w:rPr>
          <w:rFonts w:ascii="Tahoma" w:hAnsi="Tahoma"/>
          <w:b/>
          <w:sz w:val="22"/>
        </w:rPr>
        <w:t>mployee)</w:t>
      </w:r>
    </w:p>
    <w:p w14:paraId="331697BB" w14:textId="77777777" w:rsidR="00C828A1" w:rsidRPr="00F2362C" w:rsidRDefault="00C828A1" w:rsidP="00D9552A">
      <w:pPr>
        <w:jc w:val="center"/>
        <w:rPr>
          <w:rFonts w:ascii="Tahoma" w:hAnsi="Tahoma"/>
          <w:b/>
          <w:sz w:val="22"/>
        </w:rPr>
      </w:pPr>
    </w:p>
    <w:p w14:paraId="101029D8" w14:textId="313461EF" w:rsidR="00D9552A" w:rsidRPr="00F2362C" w:rsidRDefault="00636419" w:rsidP="00D9552A">
      <w:pPr>
        <w:rPr>
          <w:rFonts w:ascii="Tahoma" w:hAnsi="Tahoma"/>
          <w:b/>
          <w:sz w:val="22"/>
        </w:rPr>
      </w:pPr>
      <w:r>
        <w:rPr>
          <w:rFonts w:ascii="Tahoma" w:hAnsi="Tahoma"/>
          <w:b/>
          <w:sz w:val="22"/>
        </w:rPr>
        <w:t xml:space="preserve">It is understood the </w:t>
      </w:r>
      <w:r w:rsidR="009D4DC6">
        <w:rPr>
          <w:rFonts w:ascii="Tahoma" w:hAnsi="Tahoma"/>
          <w:b/>
          <w:sz w:val="22"/>
        </w:rPr>
        <w:t>E</w:t>
      </w:r>
      <w:r w:rsidR="007F6273">
        <w:rPr>
          <w:rFonts w:ascii="Tahoma" w:hAnsi="Tahoma"/>
          <w:b/>
          <w:sz w:val="22"/>
        </w:rPr>
        <w:t>MPLOYEE</w:t>
      </w:r>
      <w:r>
        <w:rPr>
          <w:rFonts w:ascii="Tahoma" w:hAnsi="Tahoma"/>
          <w:b/>
          <w:sz w:val="22"/>
        </w:rPr>
        <w:t xml:space="preserve"> </w:t>
      </w:r>
      <w:r w:rsidR="00D9552A" w:rsidRPr="00F2362C">
        <w:rPr>
          <w:rFonts w:ascii="Tahoma" w:hAnsi="Tahoma"/>
          <w:b/>
          <w:sz w:val="22"/>
        </w:rPr>
        <w:t>will:</w:t>
      </w:r>
    </w:p>
    <w:p w14:paraId="4E07A0D2" w14:textId="619BCEFB" w:rsidR="00D9552A" w:rsidRPr="00F2362C" w:rsidRDefault="00D9552A" w:rsidP="00D9552A">
      <w:pPr>
        <w:rPr>
          <w:rFonts w:ascii="Tahoma" w:hAnsi="Tahoma"/>
          <w:b/>
          <w:sz w:val="22"/>
        </w:rPr>
      </w:pPr>
    </w:p>
    <w:p w14:paraId="6D08590F" w14:textId="4C237364" w:rsidR="00636419" w:rsidRPr="00D9552A" w:rsidRDefault="001E40A2" w:rsidP="00636419">
      <w:pPr>
        <w:pStyle w:val="ListParagraph"/>
        <w:numPr>
          <w:ilvl w:val="0"/>
          <w:numId w:val="9"/>
        </w:numPr>
        <w:ind w:left="284" w:hanging="284"/>
        <w:rPr>
          <w:rFonts w:ascii="Tahoma" w:hAnsi="Tahoma"/>
        </w:rPr>
      </w:pPr>
      <w:r>
        <w:rPr>
          <w:rFonts w:ascii="Tahoma" w:hAnsi="Tahoma"/>
        </w:rPr>
        <w:t>Pursue the completion of a</w:t>
      </w:r>
      <w:r w:rsidR="00636419">
        <w:rPr>
          <w:rFonts w:ascii="Tahoma" w:hAnsi="Tahoma"/>
        </w:rPr>
        <w:t xml:space="preserve"> </w:t>
      </w:r>
      <w:r w:rsidR="009D4DC6" w:rsidRPr="009D4DC6">
        <w:rPr>
          <w:rFonts w:ascii="Tahoma" w:hAnsi="Tahoma"/>
          <w:b/>
          <w:i/>
        </w:rPr>
        <w:t xml:space="preserve">DEGREE </w:t>
      </w:r>
      <w:r w:rsidR="00636419">
        <w:rPr>
          <w:rFonts w:ascii="Tahoma" w:hAnsi="Tahoma"/>
        </w:rPr>
        <w:t xml:space="preserve">at </w:t>
      </w:r>
      <w:r w:rsidR="009D4DC6" w:rsidRPr="009D4DC6">
        <w:rPr>
          <w:rFonts w:ascii="Tahoma" w:hAnsi="Tahoma"/>
          <w:b/>
          <w:i/>
        </w:rPr>
        <w:t>Institution</w:t>
      </w:r>
      <w:r w:rsidR="00636419" w:rsidRPr="009D4DC6">
        <w:rPr>
          <w:rFonts w:ascii="Tahoma" w:hAnsi="Tahoma"/>
          <w:b/>
        </w:rPr>
        <w:t xml:space="preserve"> </w:t>
      </w:r>
      <w:r w:rsidR="00636419">
        <w:rPr>
          <w:rFonts w:ascii="Tahoma" w:hAnsi="Tahoma"/>
        </w:rPr>
        <w:t xml:space="preserve">from </w:t>
      </w:r>
      <w:r w:rsidR="009D4DC6" w:rsidRPr="009D4DC6">
        <w:rPr>
          <w:rFonts w:ascii="Tahoma" w:hAnsi="Tahoma"/>
          <w:b/>
          <w:i/>
        </w:rPr>
        <w:t>date to date</w:t>
      </w:r>
      <w:r w:rsidR="00636419">
        <w:rPr>
          <w:rFonts w:ascii="Tahoma" w:hAnsi="Tahoma"/>
          <w:b/>
        </w:rPr>
        <w:t xml:space="preserve">; </w:t>
      </w:r>
    </w:p>
    <w:p w14:paraId="355A1120" w14:textId="3028ED18" w:rsidR="00F2362C" w:rsidRPr="00384AB0" w:rsidRDefault="00F2362C" w:rsidP="00F2362C">
      <w:pPr>
        <w:pStyle w:val="ListParagraph"/>
        <w:numPr>
          <w:ilvl w:val="0"/>
          <w:numId w:val="9"/>
        </w:numPr>
        <w:ind w:left="284" w:hanging="284"/>
        <w:rPr>
          <w:rFonts w:ascii="Tahoma" w:hAnsi="Tahoma"/>
          <w:sz w:val="22"/>
        </w:rPr>
      </w:pPr>
      <w:r w:rsidRPr="00F2362C">
        <w:rPr>
          <w:rFonts w:ascii="Tahoma" w:hAnsi="Tahoma"/>
          <w:sz w:val="22"/>
        </w:rPr>
        <w:t>Contin</w:t>
      </w:r>
      <w:r w:rsidRPr="00384AB0">
        <w:rPr>
          <w:rFonts w:ascii="Tahoma" w:hAnsi="Tahoma"/>
          <w:sz w:val="22"/>
        </w:rPr>
        <w:t xml:space="preserve">ue to carry out </w:t>
      </w:r>
      <w:r w:rsidR="009D4DC6" w:rsidRPr="009D4DC6">
        <w:rPr>
          <w:rFonts w:ascii="Tahoma" w:hAnsi="Tahoma"/>
          <w:i/>
          <w:sz w:val="22"/>
        </w:rPr>
        <w:t>his/</w:t>
      </w:r>
      <w:r w:rsidRPr="009D4DC6">
        <w:rPr>
          <w:rFonts w:ascii="Tahoma" w:hAnsi="Tahoma"/>
          <w:i/>
          <w:sz w:val="22"/>
        </w:rPr>
        <w:t>her</w:t>
      </w:r>
      <w:r w:rsidRPr="00384AB0">
        <w:rPr>
          <w:rFonts w:ascii="Tahoma" w:hAnsi="Tahoma"/>
          <w:sz w:val="22"/>
        </w:rPr>
        <w:t xml:space="preserve"> duties on a full-time basis at Lethbridge College and be paid </w:t>
      </w:r>
      <w:r w:rsidR="009D4DC6" w:rsidRPr="009D4DC6">
        <w:rPr>
          <w:rFonts w:ascii="Tahoma" w:hAnsi="Tahoma"/>
          <w:i/>
          <w:sz w:val="22"/>
        </w:rPr>
        <w:t>his/</w:t>
      </w:r>
      <w:r w:rsidRPr="009D4DC6">
        <w:rPr>
          <w:rFonts w:ascii="Tahoma" w:hAnsi="Tahoma"/>
          <w:i/>
          <w:sz w:val="22"/>
        </w:rPr>
        <w:t>her</w:t>
      </w:r>
      <w:r w:rsidRPr="00384AB0">
        <w:rPr>
          <w:rFonts w:ascii="Tahoma" w:hAnsi="Tahoma"/>
          <w:sz w:val="22"/>
        </w:rPr>
        <w:t xml:space="preserve"> full salary; </w:t>
      </w:r>
    </w:p>
    <w:p w14:paraId="71521577" w14:textId="5DA86714" w:rsidR="00F2362C" w:rsidRPr="00F2362C" w:rsidRDefault="00F2362C" w:rsidP="00F2362C">
      <w:pPr>
        <w:pStyle w:val="ListParagraph"/>
        <w:numPr>
          <w:ilvl w:val="0"/>
          <w:numId w:val="9"/>
        </w:numPr>
        <w:ind w:left="284" w:hanging="284"/>
        <w:rPr>
          <w:rFonts w:ascii="Tahoma" w:hAnsi="Tahoma"/>
          <w:sz w:val="22"/>
        </w:rPr>
      </w:pPr>
      <w:r w:rsidRPr="00F2362C">
        <w:rPr>
          <w:rFonts w:ascii="Tahoma" w:hAnsi="Tahoma"/>
          <w:sz w:val="22"/>
        </w:rPr>
        <w:t>Provide the college with a copy of unofficial transcripts at the completion of each term and an official transcript</w:t>
      </w:r>
      <w:r>
        <w:rPr>
          <w:rFonts w:ascii="Tahoma" w:hAnsi="Tahoma"/>
          <w:sz w:val="22"/>
        </w:rPr>
        <w:t xml:space="preserve"> upon completion of the program;</w:t>
      </w:r>
    </w:p>
    <w:p w14:paraId="19DB63E9" w14:textId="7DADF627" w:rsidR="00F2362C" w:rsidRPr="00816CEF" w:rsidRDefault="00F2362C" w:rsidP="00816CEF">
      <w:pPr>
        <w:pStyle w:val="ListParagraph"/>
        <w:numPr>
          <w:ilvl w:val="0"/>
          <w:numId w:val="9"/>
        </w:numPr>
        <w:ind w:left="284" w:hanging="284"/>
        <w:rPr>
          <w:rFonts w:ascii="Tahoma" w:hAnsi="Tahoma"/>
          <w:sz w:val="22"/>
        </w:rPr>
      </w:pPr>
      <w:r>
        <w:rPr>
          <w:rFonts w:ascii="Tahoma" w:hAnsi="Tahoma"/>
          <w:sz w:val="22"/>
        </w:rPr>
        <w:t xml:space="preserve">Following completion </w:t>
      </w:r>
      <w:r w:rsidR="00816CEF">
        <w:rPr>
          <w:rFonts w:ascii="Tahoma" w:hAnsi="Tahoma"/>
          <w:sz w:val="22"/>
        </w:rPr>
        <w:t xml:space="preserve">of the assisted period, </w:t>
      </w:r>
      <w:r w:rsidR="00816CEF" w:rsidRPr="00816CEF">
        <w:rPr>
          <w:rFonts w:ascii="Tahoma" w:hAnsi="Tahoma"/>
          <w:b/>
          <w:sz w:val="22"/>
        </w:rPr>
        <w:t>r</w:t>
      </w:r>
      <w:r w:rsidR="00D9552A" w:rsidRPr="00816CEF">
        <w:rPr>
          <w:rFonts w:ascii="Tahoma" w:hAnsi="Tahoma"/>
          <w:b/>
          <w:sz w:val="22"/>
        </w:rPr>
        <w:t>emain</w:t>
      </w:r>
      <w:r w:rsidR="00636419">
        <w:rPr>
          <w:rFonts w:ascii="Tahoma" w:hAnsi="Tahoma"/>
          <w:b/>
          <w:sz w:val="22"/>
        </w:rPr>
        <w:t xml:space="preserve"> at the college for a period of </w:t>
      </w:r>
      <w:r w:rsidR="00636419" w:rsidRPr="009D4DC6">
        <w:rPr>
          <w:rFonts w:ascii="Tahoma" w:hAnsi="Tahoma"/>
          <w:b/>
          <w:i/>
          <w:sz w:val="22"/>
        </w:rPr>
        <w:t>two</w:t>
      </w:r>
      <w:r w:rsidR="00384AB0" w:rsidRPr="009D4DC6">
        <w:rPr>
          <w:rFonts w:ascii="Tahoma" w:hAnsi="Tahoma"/>
          <w:b/>
          <w:i/>
          <w:sz w:val="22"/>
        </w:rPr>
        <w:t xml:space="preserve"> (2)</w:t>
      </w:r>
      <w:r w:rsidR="00636419">
        <w:rPr>
          <w:rFonts w:ascii="Tahoma" w:hAnsi="Tahoma"/>
          <w:b/>
          <w:sz w:val="22"/>
        </w:rPr>
        <w:t xml:space="preserve"> years </w:t>
      </w:r>
      <w:r w:rsidR="00816CEF">
        <w:rPr>
          <w:rFonts w:ascii="Tahoma" w:hAnsi="Tahoma"/>
          <w:sz w:val="22"/>
        </w:rPr>
        <w:t>or failing this, refund to the college all or part of the allowance paid by the college. The only situation under which this does not apply is if the college should invoke termination without cause, in which case no refund will be required</w:t>
      </w:r>
      <w:r w:rsidR="00D9552A" w:rsidRPr="00F2362C">
        <w:rPr>
          <w:rFonts w:ascii="Tahoma" w:hAnsi="Tahoma"/>
          <w:sz w:val="22"/>
        </w:rPr>
        <w:t>;</w:t>
      </w:r>
    </w:p>
    <w:p w14:paraId="5DDB9F36" w14:textId="35D799B3" w:rsidR="00F2362C" w:rsidRPr="00F2362C" w:rsidRDefault="007F6273" w:rsidP="00F2362C">
      <w:pPr>
        <w:pStyle w:val="ListParagraph"/>
        <w:numPr>
          <w:ilvl w:val="0"/>
          <w:numId w:val="9"/>
        </w:numPr>
        <w:ind w:left="284" w:hanging="284"/>
        <w:rPr>
          <w:rFonts w:ascii="Tahoma" w:hAnsi="Tahoma"/>
          <w:sz w:val="22"/>
        </w:rPr>
      </w:pPr>
      <w:r>
        <w:rPr>
          <w:rFonts w:ascii="Tahoma" w:hAnsi="Tahoma"/>
          <w:sz w:val="22"/>
        </w:rPr>
        <w:t>Should the E</w:t>
      </w:r>
      <w:r w:rsidR="00F2362C">
        <w:rPr>
          <w:rFonts w:ascii="Tahoma" w:hAnsi="Tahoma"/>
          <w:sz w:val="22"/>
        </w:rPr>
        <w:t>mployee not complete, fail, withdraw or is expelled from the program, the college’s obligation shall immediately cease and the employee will be required to refund to the college all or part of the allowance paid by the college;</w:t>
      </w:r>
      <w:r w:rsidR="00816CEF">
        <w:rPr>
          <w:rFonts w:ascii="Tahoma" w:hAnsi="Tahoma"/>
          <w:sz w:val="22"/>
        </w:rPr>
        <w:t xml:space="preserve"> and</w:t>
      </w:r>
    </w:p>
    <w:p w14:paraId="45F28C7F" w14:textId="2357F751" w:rsidR="00D9552A" w:rsidRDefault="009D4DC6" w:rsidP="00D9552A">
      <w:pPr>
        <w:pStyle w:val="ListParagraph"/>
        <w:numPr>
          <w:ilvl w:val="0"/>
          <w:numId w:val="9"/>
        </w:numPr>
        <w:ind w:left="284" w:hanging="284"/>
        <w:rPr>
          <w:rFonts w:ascii="Tahoma" w:hAnsi="Tahoma"/>
          <w:sz w:val="22"/>
        </w:rPr>
      </w:pPr>
      <w:r>
        <w:rPr>
          <w:rFonts w:ascii="Tahoma" w:hAnsi="Tahoma"/>
          <w:sz w:val="22"/>
        </w:rPr>
        <w:t>Should the E</w:t>
      </w:r>
      <w:r w:rsidR="00F2362C">
        <w:rPr>
          <w:rFonts w:ascii="Tahoma" w:hAnsi="Tahoma"/>
          <w:sz w:val="22"/>
        </w:rPr>
        <w:t>mployee resign fro</w:t>
      </w:r>
      <w:r w:rsidR="00F2362C" w:rsidRPr="00384AB0">
        <w:rPr>
          <w:rFonts w:ascii="Tahoma" w:hAnsi="Tahoma"/>
          <w:sz w:val="22"/>
        </w:rPr>
        <w:t xml:space="preserve">m </w:t>
      </w:r>
      <w:r w:rsidRPr="009D4DC6">
        <w:rPr>
          <w:rFonts w:ascii="Tahoma" w:hAnsi="Tahoma"/>
          <w:i/>
          <w:sz w:val="22"/>
        </w:rPr>
        <w:t>his/</w:t>
      </w:r>
      <w:r w:rsidR="00F2362C" w:rsidRPr="009D4DC6">
        <w:rPr>
          <w:rFonts w:ascii="Tahoma" w:hAnsi="Tahoma"/>
          <w:i/>
          <w:sz w:val="22"/>
        </w:rPr>
        <w:t>her</w:t>
      </w:r>
      <w:r w:rsidR="00F2362C" w:rsidRPr="00384AB0">
        <w:rPr>
          <w:rFonts w:ascii="Tahoma" w:hAnsi="Tahoma"/>
          <w:sz w:val="22"/>
        </w:rPr>
        <w:t xml:space="preserve"> employment </w:t>
      </w:r>
      <w:r w:rsidR="00F2362C">
        <w:rPr>
          <w:rFonts w:ascii="Tahoma" w:hAnsi="Tahoma"/>
          <w:sz w:val="22"/>
        </w:rPr>
        <w:t>with the college during the assisted period or before the return service</w:t>
      </w:r>
      <w:r>
        <w:rPr>
          <w:rFonts w:ascii="Tahoma" w:hAnsi="Tahoma"/>
          <w:sz w:val="22"/>
        </w:rPr>
        <w:t xml:space="preserve"> requirement is completed, the E</w:t>
      </w:r>
      <w:r w:rsidR="00F2362C">
        <w:rPr>
          <w:rFonts w:ascii="Tahoma" w:hAnsi="Tahoma"/>
          <w:sz w:val="22"/>
        </w:rPr>
        <w:t>mployee agrees the college may deduct a sum equal to the whole part of the costs</w:t>
      </w:r>
      <w:r w:rsidR="00F2362C" w:rsidRPr="00384AB0">
        <w:rPr>
          <w:rFonts w:ascii="Tahoma" w:hAnsi="Tahoma"/>
          <w:sz w:val="22"/>
        </w:rPr>
        <w:t xml:space="preserve"> under this Agreement from </w:t>
      </w:r>
      <w:r w:rsidRPr="009D4DC6">
        <w:rPr>
          <w:rFonts w:ascii="Tahoma" w:hAnsi="Tahoma"/>
          <w:i/>
          <w:sz w:val="22"/>
        </w:rPr>
        <w:t>his/</w:t>
      </w:r>
      <w:r w:rsidR="00F2362C" w:rsidRPr="009D4DC6">
        <w:rPr>
          <w:rFonts w:ascii="Tahoma" w:hAnsi="Tahoma"/>
          <w:i/>
          <w:sz w:val="22"/>
        </w:rPr>
        <w:t>her</w:t>
      </w:r>
      <w:r w:rsidR="00F2362C" w:rsidRPr="00384AB0">
        <w:rPr>
          <w:rFonts w:ascii="Tahoma" w:hAnsi="Tahoma"/>
          <w:sz w:val="22"/>
        </w:rPr>
        <w:t xml:space="preserve"> wages </w:t>
      </w:r>
      <w:r w:rsidR="00F2362C">
        <w:rPr>
          <w:rFonts w:ascii="Tahoma" w:hAnsi="Tahoma"/>
          <w:sz w:val="22"/>
        </w:rPr>
        <w:t>or from any other allowances, vacation expenses or oth</w:t>
      </w:r>
      <w:r w:rsidR="00816CEF">
        <w:rPr>
          <w:rFonts w:ascii="Tahoma" w:hAnsi="Tahoma"/>
          <w:sz w:val="22"/>
        </w:rPr>
        <w:t>er payments due to the employee.</w:t>
      </w:r>
    </w:p>
    <w:p w14:paraId="7D838B29" w14:textId="3D704DCC" w:rsidR="00D9552A" w:rsidRPr="00F2362C" w:rsidRDefault="00D9552A" w:rsidP="00D9552A">
      <w:pPr>
        <w:rPr>
          <w:rFonts w:ascii="Tahoma" w:hAnsi="Tahoma"/>
          <w:sz w:val="22"/>
        </w:rPr>
      </w:pPr>
    </w:p>
    <w:p w14:paraId="18656CF8" w14:textId="52DA1D43" w:rsidR="00D9552A" w:rsidRPr="00F2362C" w:rsidRDefault="00D9552A" w:rsidP="00D9552A">
      <w:pPr>
        <w:rPr>
          <w:rFonts w:ascii="Tahoma" w:hAnsi="Tahoma"/>
          <w:sz w:val="22"/>
        </w:rPr>
      </w:pPr>
      <w:r w:rsidRPr="00F2362C">
        <w:rPr>
          <w:rFonts w:ascii="Tahoma" w:hAnsi="Tahoma"/>
          <w:b/>
          <w:sz w:val="22"/>
        </w:rPr>
        <w:t>It is understood the COLLEGE will:</w:t>
      </w:r>
    </w:p>
    <w:p w14:paraId="14A17067" w14:textId="65AE5861" w:rsidR="00D9552A" w:rsidRPr="00F2362C" w:rsidRDefault="00D9552A" w:rsidP="00D9552A">
      <w:pPr>
        <w:rPr>
          <w:rFonts w:ascii="Tahoma" w:hAnsi="Tahoma"/>
          <w:sz w:val="22"/>
        </w:rPr>
      </w:pPr>
    </w:p>
    <w:p w14:paraId="6C815FDF" w14:textId="243A51F1" w:rsidR="00D9552A" w:rsidRPr="00F2362C" w:rsidRDefault="00D9552A" w:rsidP="00D9552A">
      <w:pPr>
        <w:pStyle w:val="ListParagraph"/>
        <w:numPr>
          <w:ilvl w:val="0"/>
          <w:numId w:val="10"/>
        </w:numPr>
        <w:ind w:left="284" w:hanging="284"/>
        <w:rPr>
          <w:rFonts w:ascii="Tahoma" w:hAnsi="Tahoma"/>
          <w:sz w:val="22"/>
        </w:rPr>
      </w:pPr>
      <w:r w:rsidRPr="00F2362C">
        <w:rPr>
          <w:rFonts w:ascii="Tahoma" w:hAnsi="Tahoma"/>
          <w:sz w:val="22"/>
        </w:rPr>
        <w:t xml:space="preserve">From </w:t>
      </w:r>
      <w:r w:rsidR="009D4DC6">
        <w:rPr>
          <w:rFonts w:ascii="Tahoma" w:hAnsi="Tahoma"/>
          <w:b/>
          <w:i/>
          <w:sz w:val="22"/>
        </w:rPr>
        <w:t>date</w:t>
      </w:r>
      <w:r w:rsidR="00636419">
        <w:rPr>
          <w:rFonts w:ascii="Tahoma" w:hAnsi="Tahoma"/>
          <w:b/>
          <w:sz w:val="22"/>
        </w:rPr>
        <w:t xml:space="preserve"> to </w:t>
      </w:r>
      <w:r w:rsidR="009D4DC6">
        <w:rPr>
          <w:rFonts w:ascii="Tahoma" w:hAnsi="Tahoma"/>
          <w:b/>
          <w:i/>
          <w:sz w:val="22"/>
        </w:rPr>
        <w:t>date</w:t>
      </w:r>
      <w:r w:rsidRPr="00F2362C">
        <w:rPr>
          <w:rFonts w:ascii="Tahoma" w:hAnsi="Tahoma"/>
          <w:sz w:val="22"/>
        </w:rPr>
        <w:t xml:space="preserve">, continue to pay the full salary the </w:t>
      </w:r>
      <w:r w:rsidR="009D4DC6">
        <w:rPr>
          <w:rFonts w:ascii="Tahoma" w:hAnsi="Tahoma"/>
          <w:sz w:val="22"/>
        </w:rPr>
        <w:t>E</w:t>
      </w:r>
      <w:r w:rsidR="00F2362C">
        <w:rPr>
          <w:rFonts w:ascii="Tahoma" w:hAnsi="Tahoma"/>
          <w:sz w:val="22"/>
        </w:rPr>
        <w:t>mployee</w:t>
      </w:r>
      <w:r w:rsidRPr="00F2362C">
        <w:rPr>
          <w:rFonts w:ascii="Tahoma" w:hAnsi="Tahoma"/>
          <w:sz w:val="22"/>
        </w:rPr>
        <w:t xml:space="preserve"> would normally receive in relation to the respective salary grid;</w:t>
      </w:r>
    </w:p>
    <w:p w14:paraId="48A5698A" w14:textId="05028A46" w:rsidR="00D9552A" w:rsidRPr="00F2362C" w:rsidRDefault="00D9552A" w:rsidP="00D9552A">
      <w:pPr>
        <w:pStyle w:val="ListParagraph"/>
        <w:numPr>
          <w:ilvl w:val="0"/>
          <w:numId w:val="10"/>
        </w:numPr>
        <w:ind w:left="284" w:hanging="284"/>
        <w:rPr>
          <w:rFonts w:ascii="Tahoma" w:hAnsi="Tahoma"/>
          <w:sz w:val="22"/>
        </w:rPr>
      </w:pPr>
      <w:r w:rsidRPr="00384AB0">
        <w:rPr>
          <w:rFonts w:ascii="Tahoma" w:hAnsi="Tahoma"/>
          <w:sz w:val="22"/>
        </w:rPr>
        <w:t>Support full</w:t>
      </w:r>
      <w:r w:rsidR="00636419" w:rsidRPr="00384AB0">
        <w:rPr>
          <w:rFonts w:ascii="Tahoma" w:hAnsi="Tahoma"/>
          <w:sz w:val="22"/>
        </w:rPr>
        <w:t xml:space="preserve"> </w:t>
      </w:r>
      <w:r w:rsidR="00857A4A" w:rsidRPr="00384AB0">
        <w:rPr>
          <w:rFonts w:ascii="Tahoma" w:hAnsi="Tahoma"/>
          <w:sz w:val="22"/>
        </w:rPr>
        <w:t xml:space="preserve">funding for the </w:t>
      </w:r>
      <w:r w:rsidR="00384AB0">
        <w:rPr>
          <w:rFonts w:ascii="Tahoma" w:hAnsi="Tahoma"/>
          <w:sz w:val="22"/>
        </w:rPr>
        <w:t>Program</w:t>
      </w:r>
      <w:r w:rsidR="00857A4A" w:rsidRPr="00384AB0">
        <w:rPr>
          <w:rFonts w:ascii="Tahoma" w:hAnsi="Tahoma"/>
          <w:sz w:val="22"/>
        </w:rPr>
        <w:t>, as per attach</w:t>
      </w:r>
      <w:r w:rsidR="00857A4A" w:rsidRPr="00F2362C">
        <w:rPr>
          <w:rFonts w:ascii="Tahoma" w:hAnsi="Tahoma"/>
          <w:sz w:val="22"/>
        </w:rPr>
        <w:t>ed;</w:t>
      </w:r>
      <w:r w:rsidR="00576638">
        <w:rPr>
          <w:rFonts w:ascii="Tahoma" w:hAnsi="Tahoma"/>
          <w:sz w:val="22"/>
        </w:rPr>
        <w:t xml:space="preserve"> and</w:t>
      </w:r>
    </w:p>
    <w:p w14:paraId="2AA8AF92" w14:textId="255F0314" w:rsidR="00857A4A" w:rsidRPr="00F2362C" w:rsidRDefault="00857A4A" w:rsidP="00D9552A">
      <w:pPr>
        <w:pStyle w:val="ListParagraph"/>
        <w:numPr>
          <w:ilvl w:val="0"/>
          <w:numId w:val="10"/>
        </w:numPr>
        <w:ind w:left="284" w:hanging="284"/>
        <w:rPr>
          <w:rFonts w:ascii="Tahoma" w:hAnsi="Tahoma"/>
          <w:sz w:val="22"/>
        </w:rPr>
      </w:pPr>
      <w:r w:rsidRPr="00F2362C">
        <w:rPr>
          <w:rFonts w:ascii="Tahoma" w:hAnsi="Tahoma"/>
          <w:sz w:val="22"/>
        </w:rPr>
        <w:t>Continue to make contributions to Canada Pension Plan, Unemployment Insurance, Local Authorities Pension Plan, Alberta Health Care, Group Insurance and/or such other benefits.</w:t>
      </w:r>
    </w:p>
    <w:p w14:paraId="4905ED55" w14:textId="1884A52C" w:rsidR="00857A4A" w:rsidRPr="00F2362C" w:rsidRDefault="00857A4A" w:rsidP="00857A4A">
      <w:pPr>
        <w:rPr>
          <w:rFonts w:ascii="Tahoma" w:hAnsi="Tahoma"/>
          <w:sz w:val="22"/>
        </w:rPr>
      </w:pPr>
    </w:p>
    <w:p w14:paraId="33C13678" w14:textId="165356E3" w:rsidR="00857A4A" w:rsidRPr="00F2362C" w:rsidRDefault="00857A4A" w:rsidP="00857A4A">
      <w:pPr>
        <w:rPr>
          <w:rFonts w:ascii="Tahoma" w:hAnsi="Tahoma"/>
          <w:sz w:val="22"/>
        </w:rPr>
      </w:pPr>
    </w:p>
    <w:p w14:paraId="16390C46" w14:textId="3AEB1998" w:rsidR="00857A4A" w:rsidRPr="00F2362C" w:rsidRDefault="00857A4A" w:rsidP="00857A4A">
      <w:pPr>
        <w:rPr>
          <w:rFonts w:ascii="Tahoma" w:hAnsi="Tahoma"/>
          <w:sz w:val="22"/>
        </w:rPr>
      </w:pPr>
      <w:r w:rsidRPr="00F2362C">
        <w:rPr>
          <w:rFonts w:ascii="Tahoma" w:hAnsi="Tahoma"/>
          <w:sz w:val="22"/>
        </w:rPr>
        <w:t xml:space="preserve">_______________________________          </w:t>
      </w:r>
      <w:r w:rsidRPr="00F2362C">
        <w:rPr>
          <w:rFonts w:ascii="Tahoma" w:hAnsi="Tahoma"/>
          <w:sz w:val="22"/>
        </w:rPr>
        <w:tab/>
        <w:t>__________________________________</w:t>
      </w:r>
    </w:p>
    <w:p w14:paraId="652AD466" w14:textId="1B539B01" w:rsidR="00857A4A" w:rsidRPr="00F2362C" w:rsidRDefault="009D4DC6" w:rsidP="00857A4A">
      <w:pPr>
        <w:rPr>
          <w:rFonts w:ascii="Tahoma" w:hAnsi="Tahoma"/>
          <w:sz w:val="22"/>
        </w:rPr>
      </w:pPr>
      <w:r w:rsidRPr="009D4DC6">
        <w:rPr>
          <w:rFonts w:ascii="Tahoma" w:hAnsi="Tahoma"/>
          <w:i/>
          <w:sz w:val="22"/>
        </w:rPr>
        <w:t>Name</w:t>
      </w:r>
      <w:r w:rsidRPr="009D4DC6">
        <w:rPr>
          <w:rFonts w:ascii="Tahoma" w:hAnsi="Tahoma"/>
          <w:i/>
          <w:sz w:val="22"/>
        </w:rPr>
        <w:tab/>
      </w:r>
      <w:r>
        <w:rPr>
          <w:rFonts w:ascii="Tahoma" w:hAnsi="Tahoma"/>
          <w:sz w:val="22"/>
        </w:rPr>
        <w:tab/>
      </w:r>
      <w:r w:rsidR="00857A4A" w:rsidRPr="00F2362C">
        <w:rPr>
          <w:rFonts w:ascii="Tahoma" w:hAnsi="Tahoma"/>
          <w:sz w:val="22"/>
        </w:rPr>
        <w:tab/>
      </w:r>
      <w:r w:rsidR="00857A4A" w:rsidRPr="00F2362C">
        <w:rPr>
          <w:rFonts w:ascii="Tahoma" w:hAnsi="Tahoma"/>
          <w:sz w:val="22"/>
        </w:rPr>
        <w:tab/>
      </w:r>
      <w:r w:rsidR="00857A4A" w:rsidRPr="00F2362C">
        <w:rPr>
          <w:rFonts w:ascii="Tahoma" w:hAnsi="Tahoma"/>
          <w:sz w:val="22"/>
        </w:rPr>
        <w:tab/>
      </w:r>
      <w:r w:rsidR="00857A4A" w:rsidRPr="00F2362C">
        <w:rPr>
          <w:rFonts w:ascii="Tahoma" w:hAnsi="Tahoma"/>
          <w:sz w:val="22"/>
        </w:rPr>
        <w:tab/>
      </w:r>
      <w:r w:rsidR="00857A4A" w:rsidRPr="00F2362C">
        <w:rPr>
          <w:rFonts w:ascii="Tahoma" w:hAnsi="Tahoma"/>
          <w:sz w:val="22"/>
        </w:rPr>
        <w:tab/>
        <w:t>Date</w:t>
      </w:r>
    </w:p>
    <w:p w14:paraId="6AC8855B" w14:textId="29B0E487" w:rsidR="00857A4A" w:rsidRPr="00F2362C" w:rsidRDefault="00857A4A" w:rsidP="00857A4A">
      <w:pPr>
        <w:rPr>
          <w:rFonts w:ascii="Tahoma" w:hAnsi="Tahoma"/>
          <w:sz w:val="22"/>
        </w:rPr>
      </w:pPr>
    </w:p>
    <w:p w14:paraId="023BDB40" w14:textId="4D56CF4F" w:rsidR="00857A4A" w:rsidRPr="00F2362C" w:rsidRDefault="00857A4A" w:rsidP="00857A4A">
      <w:pPr>
        <w:rPr>
          <w:rFonts w:ascii="Tahoma" w:hAnsi="Tahoma"/>
          <w:sz w:val="22"/>
        </w:rPr>
      </w:pPr>
    </w:p>
    <w:p w14:paraId="165BF839" w14:textId="614E6A1D" w:rsidR="00857A4A" w:rsidRPr="00F2362C" w:rsidRDefault="00857A4A" w:rsidP="00857A4A">
      <w:pPr>
        <w:rPr>
          <w:rFonts w:ascii="Tahoma" w:hAnsi="Tahoma"/>
          <w:sz w:val="22"/>
        </w:rPr>
      </w:pPr>
    </w:p>
    <w:p w14:paraId="1849B859" w14:textId="233553AE" w:rsidR="00857A4A" w:rsidRPr="00F2362C" w:rsidRDefault="00857A4A" w:rsidP="00857A4A">
      <w:pPr>
        <w:rPr>
          <w:rFonts w:ascii="Tahoma" w:hAnsi="Tahoma"/>
          <w:sz w:val="22"/>
        </w:rPr>
      </w:pPr>
      <w:r w:rsidRPr="00F2362C">
        <w:rPr>
          <w:rFonts w:ascii="Tahoma" w:hAnsi="Tahoma"/>
          <w:sz w:val="22"/>
        </w:rPr>
        <w:t>Signed on behalf of Lethbridge College:</w:t>
      </w:r>
    </w:p>
    <w:p w14:paraId="4FD80344" w14:textId="2D02255D" w:rsidR="00857A4A" w:rsidRPr="00F2362C" w:rsidRDefault="00857A4A" w:rsidP="00857A4A">
      <w:pPr>
        <w:rPr>
          <w:rFonts w:ascii="Tahoma" w:hAnsi="Tahoma"/>
          <w:sz w:val="22"/>
        </w:rPr>
      </w:pPr>
    </w:p>
    <w:p w14:paraId="46603C92" w14:textId="75009A6E" w:rsidR="00857A4A" w:rsidRPr="00F2362C" w:rsidRDefault="00857A4A" w:rsidP="00857A4A">
      <w:pPr>
        <w:rPr>
          <w:rFonts w:ascii="Tahoma" w:hAnsi="Tahoma"/>
          <w:sz w:val="22"/>
        </w:rPr>
      </w:pPr>
    </w:p>
    <w:p w14:paraId="333175A8" w14:textId="7930FEB3" w:rsidR="00857A4A" w:rsidRPr="00F2362C" w:rsidRDefault="00857A4A" w:rsidP="00857A4A">
      <w:pPr>
        <w:rPr>
          <w:rFonts w:ascii="Tahoma" w:hAnsi="Tahoma"/>
          <w:sz w:val="22"/>
        </w:rPr>
      </w:pPr>
      <w:r w:rsidRPr="00F2362C">
        <w:rPr>
          <w:rFonts w:ascii="Tahoma" w:hAnsi="Tahoma"/>
          <w:sz w:val="22"/>
        </w:rPr>
        <w:t>_______________________________</w:t>
      </w:r>
      <w:r w:rsidRPr="00F2362C">
        <w:rPr>
          <w:rFonts w:ascii="Tahoma" w:hAnsi="Tahoma"/>
          <w:sz w:val="22"/>
        </w:rPr>
        <w:tab/>
      </w:r>
      <w:r w:rsidRPr="00F2362C">
        <w:rPr>
          <w:rFonts w:ascii="Tahoma" w:hAnsi="Tahoma"/>
          <w:sz w:val="22"/>
        </w:rPr>
        <w:tab/>
        <w:t>___________________________________</w:t>
      </w:r>
    </w:p>
    <w:p w14:paraId="67A8218B" w14:textId="67E8F137" w:rsidR="00857A4A" w:rsidRDefault="009D4DC6" w:rsidP="00857A4A">
      <w:pPr>
        <w:rPr>
          <w:rFonts w:ascii="Tahoma" w:hAnsi="Tahoma"/>
          <w:sz w:val="22"/>
        </w:rPr>
      </w:pPr>
      <w:r w:rsidRPr="009D4DC6">
        <w:rPr>
          <w:rFonts w:ascii="Tahoma" w:hAnsi="Tahoma"/>
          <w:i/>
          <w:sz w:val="22"/>
        </w:rPr>
        <w:t>Name</w:t>
      </w:r>
      <w:r>
        <w:rPr>
          <w:rFonts w:ascii="Tahoma" w:hAnsi="Tahoma"/>
          <w:sz w:val="22"/>
        </w:rPr>
        <w:tab/>
      </w:r>
      <w:r>
        <w:rPr>
          <w:rFonts w:ascii="Tahoma" w:hAnsi="Tahoma"/>
          <w:sz w:val="22"/>
        </w:rPr>
        <w:tab/>
      </w:r>
      <w:r>
        <w:rPr>
          <w:rFonts w:ascii="Tahoma" w:hAnsi="Tahoma"/>
          <w:sz w:val="22"/>
        </w:rPr>
        <w:tab/>
      </w:r>
      <w:r w:rsidR="00857A4A" w:rsidRPr="00F2362C">
        <w:rPr>
          <w:rFonts w:ascii="Tahoma" w:hAnsi="Tahoma"/>
          <w:sz w:val="22"/>
        </w:rPr>
        <w:tab/>
      </w:r>
      <w:r w:rsidR="00857A4A" w:rsidRPr="00F2362C">
        <w:rPr>
          <w:rFonts w:ascii="Tahoma" w:hAnsi="Tahoma"/>
          <w:sz w:val="22"/>
        </w:rPr>
        <w:tab/>
      </w:r>
      <w:r w:rsidR="00857A4A" w:rsidRPr="00F2362C">
        <w:rPr>
          <w:rFonts w:ascii="Tahoma" w:hAnsi="Tahoma"/>
          <w:sz w:val="22"/>
        </w:rPr>
        <w:tab/>
      </w:r>
      <w:r w:rsidR="00857A4A" w:rsidRPr="00F2362C">
        <w:rPr>
          <w:rFonts w:ascii="Tahoma" w:hAnsi="Tahoma"/>
          <w:sz w:val="22"/>
        </w:rPr>
        <w:tab/>
        <w:t>Date</w:t>
      </w:r>
    </w:p>
    <w:p w14:paraId="49DFE4C8" w14:textId="4DB2126C" w:rsidR="00636419" w:rsidRPr="009D4DC6" w:rsidRDefault="009D4DC6" w:rsidP="00857A4A">
      <w:pPr>
        <w:rPr>
          <w:rFonts w:ascii="Tahoma" w:hAnsi="Tahoma"/>
          <w:i/>
          <w:sz w:val="22"/>
        </w:rPr>
      </w:pPr>
      <w:r w:rsidRPr="009D4DC6">
        <w:rPr>
          <w:rFonts w:ascii="Tahoma" w:hAnsi="Tahoma"/>
          <w:i/>
          <w:sz w:val="22"/>
        </w:rPr>
        <w:t>Position</w:t>
      </w:r>
    </w:p>
    <w:p w14:paraId="3ED55257" w14:textId="18C4B371" w:rsidR="00636419" w:rsidRDefault="00636419" w:rsidP="00857A4A">
      <w:pPr>
        <w:rPr>
          <w:rFonts w:ascii="Tahoma" w:hAnsi="Tahoma"/>
          <w:sz w:val="22"/>
        </w:rPr>
      </w:pPr>
    </w:p>
    <w:p w14:paraId="3A10D24A" w14:textId="77777777" w:rsidR="00450B4E" w:rsidRDefault="00450B4E" w:rsidP="00450B4E">
      <w:pPr>
        <w:spacing w:line="276" w:lineRule="auto"/>
        <w:jc w:val="both"/>
        <w:rPr>
          <w:rFonts w:ascii="Arial" w:hAnsi="Arial" w:cs="Arial"/>
          <w:b/>
          <w:bCs/>
          <w:sz w:val="22"/>
          <w:szCs w:val="22"/>
        </w:rPr>
      </w:pPr>
    </w:p>
    <w:p w14:paraId="3209EDC0" w14:textId="77777777" w:rsidR="00450B4E" w:rsidRDefault="00450B4E" w:rsidP="00450B4E">
      <w:pPr>
        <w:spacing w:line="276" w:lineRule="auto"/>
        <w:jc w:val="both"/>
        <w:rPr>
          <w:rFonts w:ascii="Arial" w:hAnsi="Arial" w:cs="Arial"/>
          <w:b/>
          <w:bCs/>
          <w:sz w:val="22"/>
          <w:szCs w:val="22"/>
        </w:rPr>
      </w:pPr>
    </w:p>
    <w:p w14:paraId="7FDAD9E5" w14:textId="3260437D" w:rsidR="00450B4E" w:rsidRPr="00CF781C" w:rsidRDefault="00450B4E" w:rsidP="00CF781C">
      <w:pPr>
        <w:spacing w:line="276" w:lineRule="auto"/>
        <w:rPr>
          <w:rFonts w:ascii="Tahoma" w:hAnsi="Tahoma" w:cs="Tahoma"/>
          <w:b/>
          <w:bCs/>
          <w:sz w:val="22"/>
          <w:szCs w:val="22"/>
        </w:rPr>
      </w:pPr>
      <w:r w:rsidRPr="00CF781C">
        <w:rPr>
          <w:rFonts w:ascii="Tahoma" w:hAnsi="Tahoma" w:cs="Tahoma"/>
          <w:b/>
          <w:bCs/>
          <w:sz w:val="22"/>
          <w:szCs w:val="22"/>
        </w:rPr>
        <w:lastRenderedPageBreak/>
        <w:t xml:space="preserve">Taxable benefit:  </w:t>
      </w:r>
    </w:p>
    <w:p w14:paraId="09E62D24" w14:textId="77777777" w:rsidR="00450B4E" w:rsidRPr="00CF781C" w:rsidRDefault="00450B4E" w:rsidP="00CF781C">
      <w:pPr>
        <w:spacing w:line="276" w:lineRule="auto"/>
        <w:rPr>
          <w:rFonts w:ascii="Tahoma" w:hAnsi="Tahoma" w:cs="Tahoma"/>
          <w:b/>
          <w:bCs/>
          <w:sz w:val="22"/>
          <w:szCs w:val="22"/>
        </w:rPr>
      </w:pPr>
    </w:p>
    <w:p w14:paraId="5E5E76CC" w14:textId="77777777" w:rsidR="00450B4E" w:rsidRPr="00CF781C" w:rsidRDefault="00450B4E" w:rsidP="00CF781C">
      <w:pPr>
        <w:spacing w:line="276" w:lineRule="auto"/>
        <w:rPr>
          <w:rFonts w:ascii="Tahoma" w:hAnsi="Tahoma" w:cs="Tahoma"/>
          <w:sz w:val="22"/>
          <w:szCs w:val="22"/>
        </w:rPr>
      </w:pPr>
      <w:r w:rsidRPr="003D6DC7">
        <w:rPr>
          <w:rFonts w:ascii="Tahoma" w:hAnsi="Tahoma" w:cs="Tahoma"/>
          <w:sz w:val="22"/>
          <w:szCs w:val="22"/>
          <w:u w:val="single"/>
        </w:rPr>
        <w:t>The basic rule</w:t>
      </w:r>
      <w:r w:rsidRPr="00CF781C">
        <w:rPr>
          <w:rFonts w:ascii="Tahoma" w:hAnsi="Tahoma" w:cs="Tahoma"/>
          <w:sz w:val="22"/>
          <w:szCs w:val="22"/>
        </w:rPr>
        <w:t xml:space="preserve">: Employer-provided tuition, scholarships and other educational benefits are </w:t>
      </w:r>
      <w:r w:rsidRPr="00CF781C">
        <w:rPr>
          <w:rFonts w:ascii="Tahoma" w:hAnsi="Tahoma" w:cs="Tahoma"/>
          <w:b/>
          <w:bCs/>
          <w:sz w:val="22"/>
          <w:szCs w:val="22"/>
        </w:rPr>
        <w:t>not taxable to the employee</w:t>
      </w:r>
      <w:r w:rsidRPr="00CF781C">
        <w:rPr>
          <w:rFonts w:ascii="Tahoma" w:hAnsi="Tahoma" w:cs="Tahoma"/>
          <w:sz w:val="22"/>
          <w:szCs w:val="22"/>
        </w:rPr>
        <w:t xml:space="preserve"> if they're provided primarily for the employer's benefit; but they are taxable employment income if the employee gets the primary benefit.</w:t>
      </w:r>
    </w:p>
    <w:p w14:paraId="69005D34" w14:textId="77777777" w:rsidR="00450B4E" w:rsidRPr="00CF781C" w:rsidRDefault="00450B4E" w:rsidP="00CF781C">
      <w:pPr>
        <w:spacing w:line="276" w:lineRule="auto"/>
        <w:rPr>
          <w:rFonts w:ascii="Tahoma" w:hAnsi="Tahoma" w:cs="Tahoma"/>
          <w:sz w:val="22"/>
          <w:szCs w:val="22"/>
        </w:rPr>
      </w:pPr>
    </w:p>
    <w:p w14:paraId="4E047FB6" w14:textId="77777777" w:rsidR="00450B4E" w:rsidRPr="00CF781C" w:rsidRDefault="00450B4E" w:rsidP="00CF781C">
      <w:pPr>
        <w:spacing w:line="276" w:lineRule="auto"/>
        <w:rPr>
          <w:rFonts w:ascii="Tahoma" w:hAnsi="Tahoma" w:cs="Tahoma"/>
          <w:sz w:val="22"/>
          <w:szCs w:val="22"/>
        </w:rPr>
      </w:pPr>
    </w:p>
    <w:p w14:paraId="1DA45192" w14:textId="77777777" w:rsidR="00450B4E" w:rsidRPr="00CF781C" w:rsidRDefault="0010200B" w:rsidP="00CF781C">
      <w:pPr>
        <w:spacing w:line="276" w:lineRule="auto"/>
        <w:ind w:left="720" w:hanging="720"/>
        <w:rPr>
          <w:rFonts w:ascii="Tahoma" w:hAnsi="Tahoma" w:cs="Tahoma"/>
          <w:b/>
          <w:bCs/>
          <w:sz w:val="22"/>
          <w:szCs w:val="22"/>
        </w:rPr>
      </w:pPr>
      <w:sdt>
        <w:sdtPr>
          <w:rPr>
            <w:rFonts w:ascii="Tahoma" w:hAnsi="Tahoma" w:cs="Tahoma"/>
            <w:sz w:val="22"/>
            <w:szCs w:val="22"/>
          </w:rPr>
          <w:id w:val="-577449821"/>
          <w14:checkbox>
            <w14:checked w14:val="0"/>
            <w14:checkedState w14:val="2612" w14:font="MS Gothic"/>
            <w14:uncheckedState w14:val="2610" w14:font="MS Gothic"/>
          </w14:checkbox>
        </w:sdtPr>
        <w:sdtEndPr/>
        <w:sdtContent>
          <w:r w:rsidR="00450B4E" w:rsidRPr="00CF781C">
            <w:rPr>
              <w:rFonts w:ascii="Segoe UI Symbol" w:eastAsia="MS Gothic" w:hAnsi="Segoe UI Symbol" w:cs="Segoe UI Symbol"/>
              <w:sz w:val="22"/>
              <w:szCs w:val="22"/>
            </w:rPr>
            <w:t>☐</w:t>
          </w:r>
        </w:sdtContent>
      </w:sdt>
      <w:r w:rsidR="00450B4E" w:rsidRPr="00CF781C">
        <w:rPr>
          <w:rFonts w:ascii="Tahoma" w:hAnsi="Tahoma" w:cs="Tahoma"/>
          <w:sz w:val="22"/>
          <w:szCs w:val="22"/>
        </w:rPr>
        <w:tab/>
        <w:t>The primary benefit is to the institution (i.e. requirement of the position) and is not a taxable benefit as per the CRA guidelines.</w:t>
      </w:r>
    </w:p>
    <w:p w14:paraId="43DA0975" w14:textId="77777777" w:rsidR="00450B4E" w:rsidRPr="00CF781C" w:rsidRDefault="00450B4E" w:rsidP="00CF781C">
      <w:pPr>
        <w:spacing w:line="276" w:lineRule="auto"/>
        <w:rPr>
          <w:rFonts w:ascii="Tahoma" w:hAnsi="Tahoma" w:cs="Tahoma"/>
          <w:sz w:val="22"/>
          <w:szCs w:val="22"/>
        </w:rPr>
      </w:pPr>
    </w:p>
    <w:p w14:paraId="1EA9A8EB" w14:textId="6F37B42F" w:rsidR="00450B4E" w:rsidRPr="00CF781C" w:rsidRDefault="0010200B" w:rsidP="00CF781C">
      <w:pPr>
        <w:spacing w:line="276" w:lineRule="auto"/>
        <w:ind w:left="720" w:hanging="720"/>
        <w:rPr>
          <w:rFonts w:ascii="Tahoma" w:hAnsi="Tahoma" w:cs="Tahoma"/>
          <w:b/>
          <w:bCs/>
          <w:sz w:val="22"/>
          <w:szCs w:val="22"/>
        </w:rPr>
      </w:pPr>
      <w:sdt>
        <w:sdtPr>
          <w:rPr>
            <w:rFonts w:ascii="Tahoma" w:hAnsi="Tahoma" w:cs="Tahoma"/>
            <w:sz w:val="22"/>
            <w:szCs w:val="22"/>
          </w:rPr>
          <w:id w:val="1913197782"/>
          <w14:checkbox>
            <w14:checked w14:val="0"/>
            <w14:checkedState w14:val="2612" w14:font="MS Gothic"/>
            <w14:uncheckedState w14:val="2610" w14:font="MS Gothic"/>
          </w14:checkbox>
        </w:sdtPr>
        <w:sdtEndPr/>
        <w:sdtContent>
          <w:r w:rsidR="00450B4E" w:rsidRPr="00CF781C">
            <w:rPr>
              <w:rFonts w:ascii="Segoe UI Symbol" w:eastAsia="MS Gothic" w:hAnsi="Segoe UI Symbol" w:cs="Segoe UI Symbol"/>
              <w:sz w:val="22"/>
              <w:szCs w:val="22"/>
            </w:rPr>
            <w:t>☐</w:t>
          </w:r>
        </w:sdtContent>
      </w:sdt>
      <w:r w:rsidR="00450B4E" w:rsidRPr="00CF781C">
        <w:rPr>
          <w:rFonts w:ascii="Tahoma" w:hAnsi="Tahoma" w:cs="Tahoma"/>
          <w:sz w:val="22"/>
          <w:szCs w:val="22"/>
        </w:rPr>
        <w:tab/>
        <w:t>The primary benefit is to the employee and therefore a taxable benefit as per the CRA guidelines. A T4A will be issue</w:t>
      </w:r>
      <w:r w:rsidR="00940296">
        <w:rPr>
          <w:rFonts w:ascii="Tahoma" w:hAnsi="Tahoma" w:cs="Tahoma"/>
          <w:sz w:val="22"/>
          <w:szCs w:val="22"/>
        </w:rPr>
        <w:t>d</w:t>
      </w:r>
      <w:r w:rsidR="00450B4E" w:rsidRPr="00CF781C">
        <w:rPr>
          <w:rFonts w:ascii="Tahoma" w:hAnsi="Tahoma" w:cs="Tahoma"/>
          <w:sz w:val="22"/>
          <w:szCs w:val="22"/>
        </w:rPr>
        <w:t xml:space="preserve"> to the employee for the duration of the assistance period.</w:t>
      </w:r>
    </w:p>
    <w:p w14:paraId="6DC209EC" w14:textId="37399EC6" w:rsidR="00450B4E" w:rsidRPr="00CF781C" w:rsidRDefault="00450B4E" w:rsidP="00CF781C">
      <w:pPr>
        <w:rPr>
          <w:rFonts w:ascii="Tahoma" w:hAnsi="Tahoma" w:cs="Tahoma"/>
          <w:sz w:val="22"/>
          <w:szCs w:val="22"/>
        </w:rPr>
      </w:pPr>
    </w:p>
    <w:p w14:paraId="388CECD2" w14:textId="77777777" w:rsidR="00B46F3C" w:rsidRPr="00CF781C" w:rsidRDefault="00B46F3C" w:rsidP="00CF781C">
      <w:pPr>
        <w:rPr>
          <w:rFonts w:ascii="Tahoma" w:hAnsi="Tahoma" w:cs="Tahoma"/>
          <w:sz w:val="22"/>
          <w:szCs w:val="22"/>
        </w:rPr>
      </w:pPr>
    </w:p>
    <w:p w14:paraId="4D24B5BD" w14:textId="67C7B254" w:rsidR="00636419" w:rsidRPr="00CF781C" w:rsidRDefault="0010200B" w:rsidP="00CF781C">
      <w:pPr>
        <w:rPr>
          <w:rFonts w:ascii="Tahoma" w:hAnsi="Tahoma" w:cs="Tahoma"/>
          <w:sz w:val="22"/>
        </w:rPr>
      </w:pPr>
      <w:hyperlink r:id="rId12" w:anchor="toc10" w:history="1">
        <w:r w:rsidR="00B46F3C" w:rsidRPr="00CF781C">
          <w:rPr>
            <w:rStyle w:val="Hyperlink"/>
            <w:rFonts w:ascii="Tahoma" w:hAnsi="Tahoma" w:cs="Tahoma"/>
            <w:sz w:val="22"/>
          </w:rPr>
          <w:t>https://www.canada.ca/en/revenue-agency/services/tax/technical-information/income-tax/income-tax-folios-index/series-1-individuals/folio-2-students/income-tax-folio-s1-f2-c3-scholarships-research-grants-other-education-assistance.html#toc10</w:t>
        </w:r>
      </w:hyperlink>
    </w:p>
    <w:p w14:paraId="0C819598" w14:textId="77777777" w:rsidR="00B46F3C" w:rsidRPr="00CF781C" w:rsidRDefault="00B46F3C" w:rsidP="00CF781C">
      <w:pPr>
        <w:rPr>
          <w:rFonts w:ascii="Tahoma" w:hAnsi="Tahoma" w:cs="Tahoma"/>
          <w:sz w:val="22"/>
        </w:rPr>
      </w:pPr>
    </w:p>
    <w:sectPr w:rsidR="00B46F3C" w:rsidRPr="00CF781C" w:rsidSect="009D4DC6">
      <w:type w:val="continuous"/>
      <w:pgSz w:w="12240" w:h="15840"/>
      <w:pgMar w:top="1276" w:right="1183" w:bottom="42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AA426" w14:textId="77777777" w:rsidR="0010200B" w:rsidRDefault="0010200B" w:rsidP="001603BE">
      <w:r>
        <w:separator/>
      </w:r>
    </w:p>
  </w:endnote>
  <w:endnote w:type="continuationSeparator" w:id="0">
    <w:p w14:paraId="2B2EA972" w14:textId="77777777" w:rsidR="0010200B" w:rsidRDefault="0010200B" w:rsidP="001603BE">
      <w:r>
        <w:continuationSeparator/>
      </w:r>
    </w:p>
  </w:endnote>
  <w:endnote w:type="continuationNotice" w:id="1">
    <w:p w14:paraId="536E661C" w14:textId="77777777" w:rsidR="0010200B" w:rsidRDefault="00102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E4F7A" w14:textId="77777777" w:rsidR="0010200B" w:rsidRDefault="0010200B" w:rsidP="001603BE">
      <w:r>
        <w:separator/>
      </w:r>
    </w:p>
  </w:footnote>
  <w:footnote w:type="continuationSeparator" w:id="0">
    <w:p w14:paraId="61A64C5F" w14:textId="77777777" w:rsidR="0010200B" w:rsidRDefault="0010200B" w:rsidP="001603BE">
      <w:r>
        <w:continuationSeparator/>
      </w:r>
    </w:p>
  </w:footnote>
  <w:footnote w:type="continuationNotice" w:id="1">
    <w:p w14:paraId="22A038C5" w14:textId="77777777" w:rsidR="0010200B" w:rsidRDefault="001020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14" w:hanging="227"/>
      </w:pPr>
      <w:rPr>
        <w:rFonts w:ascii="Symbol" w:hAnsi="Symbol" w:cs="Symbol"/>
        <w:b w:val="0"/>
        <w:bCs w:val="0"/>
        <w:w w:val="99"/>
        <w:sz w:val="20"/>
        <w:szCs w:val="20"/>
      </w:rPr>
    </w:lvl>
    <w:lvl w:ilvl="1">
      <w:numFmt w:val="bullet"/>
      <w:lvlText w:val="•"/>
      <w:lvlJc w:val="left"/>
      <w:pPr>
        <w:ind w:left="1114" w:hanging="227"/>
      </w:pPr>
    </w:lvl>
    <w:lvl w:ilvl="2">
      <w:numFmt w:val="bullet"/>
      <w:lvlText w:val="•"/>
      <w:lvlJc w:val="left"/>
      <w:pPr>
        <w:ind w:left="1709" w:hanging="227"/>
      </w:pPr>
    </w:lvl>
    <w:lvl w:ilvl="3">
      <w:numFmt w:val="bullet"/>
      <w:lvlText w:val="•"/>
      <w:lvlJc w:val="left"/>
      <w:pPr>
        <w:ind w:left="2304" w:hanging="227"/>
      </w:pPr>
    </w:lvl>
    <w:lvl w:ilvl="4">
      <w:numFmt w:val="bullet"/>
      <w:lvlText w:val="•"/>
      <w:lvlJc w:val="left"/>
      <w:pPr>
        <w:ind w:left="2899" w:hanging="227"/>
      </w:pPr>
    </w:lvl>
    <w:lvl w:ilvl="5">
      <w:numFmt w:val="bullet"/>
      <w:lvlText w:val="•"/>
      <w:lvlJc w:val="left"/>
      <w:pPr>
        <w:ind w:left="3494" w:hanging="227"/>
      </w:pPr>
    </w:lvl>
    <w:lvl w:ilvl="6">
      <w:numFmt w:val="bullet"/>
      <w:lvlText w:val="•"/>
      <w:lvlJc w:val="left"/>
      <w:pPr>
        <w:ind w:left="4089" w:hanging="227"/>
      </w:pPr>
    </w:lvl>
    <w:lvl w:ilvl="7">
      <w:numFmt w:val="bullet"/>
      <w:lvlText w:val="•"/>
      <w:lvlJc w:val="left"/>
      <w:pPr>
        <w:ind w:left="4684" w:hanging="227"/>
      </w:pPr>
    </w:lvl>
    <w:lvl w:ilvl="8">
      <w:numFmt w:val="bullet"/>
      <w:lvlText w:val="•"/>
      <w:lvlJc w:val="left"/>
      <w:pPr>
        <w:ind w:left="5279" w:hanging="227"/>
      </w:pPr>
    </w:lvl>
  </w:abstractNum>
  <w:abstractNum w:abstractNumId="1" w15:restartNumberingAfterBreak="0">
    <w:nsid w:val="00000403"/>
    <w:multiLevelType w:val="multilevel"/>
    <w:tmpl w:val="00000886"/>
    <w:lvl w:ilvl="0">
      <w:numFmt w:val="bullet"/>
      <w:lvlText w:val=""/>
      <w:lvlJc w:val="left"/>
      <w:pPr>
        <w:ind w:left="499" w:hanging="226"/>
      </w:pPr>
      <w:rPr>
        <w:rFonts w:ascii="Symbol" w:hAnsi="Symbol" w:cs="Symbol"/>
        <w:b w:val="0"/>
        <w:bCs w:val="0"/>
        <w:w w:val="99"/>
      </w:rPr>
    </w:lvl>
    <w:lvl w:ilvl="1">
      <w:numFmt w:val="bullet"/>
      <w:lvlText w:val="•"/>
      <w:lvlJc w:val="left"/>
      <w:pPr>
        <w:ind w:left="1085" w:hanging="226"/>
      </w:pPr>
    </w:lvl>
    <w:lvl w:ilvl="2">
      <w:numFmt w:val="bullet"/>
      <w:lvlText w:val="•"/>
      <w:lvlJc w:val="left"/>
      <w:pPr>
        <w:ind w:left="1671" w:hanging="226"/>
      </w:pPr>
    </w:lvl>
    <w:lvl w:ilvl="3">
      <w:numFmt w:val="bullet"/>
      <w:lvlText w:val="•"/>
      <w:lvlJc w:val="left"/>
      <w:pPr>
        <w:ind w:left="2257" w:hanging="226"/>
      </w:pPr>
    </w:lvl>
    <w:lvl w:ilvl="4">
      <w:numFmt w:val="bullet"/>
      <w:lvlText w:val="•"/>
      <w:lvlJc w:val="left"/>
      <w:pPr>
        <w:ind w:left="2843" w:hanging="226"/>
      </w:pPr>
    </w:lvl>
    <w:lvl w:ilvl="5">
      <w:numFmt w:val="bullet"/>
      <w:lvlText w:val="•"/>
      <w:lvlJc w:val="left"/>
      <w:pPr>
        <w:ind w:left="3429" w:hanging="226"/>
      </w:pPr>
    </w:lvl>
    <w:lvl w:ilvl="6">
      <w:numFmt w:val="bullet"/>
      <w:lvlText w:val="•"/>
      <w:lvlJc w:val="left"/>
      <w:pPr>
        <w:ind w:left="4014" w:hanging="226"/>
      </w:pPr>
    </w:lvl>
    <w:lvl w:ilvl="7">
      <w:numFmt w:val="bullet"/>
      <w:lvlText w:val="•"/>
      <w:lvlJc w:val="left"/>
      <w:pPr>
        <w:ind w:left="4600" w:hanging="226"/>
      </w:pPr>
    </w:lvl>
    <w:lvl w:ilvl="8">
      <w:numFmt w:val="bullet"/>
      <w:lvlText w:val="•"/>
      <w:lvlJc w:val="left"/>
      <w:pPr>
        <w:ind w:left="5186" w:hanging="226"/>
      </w:pPr>
    </w:lvl>
  </w:abstractNum>
  <w:abstractNum w:abstractNumId="2" w15:restartNumberingAfterBreak="0">
    <w:nsid w:val="204B270F"/>
    <w:multiLevelType w:val="hybridMultilevel"/>
    <w:tmpl w:val="54B289D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1">
    <w:nsid w:val="21B66C5D"/>
    <w:multiLevelType w:val="hybridMultilevel"/>
    <w:tmpl w:val="D5081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5EC1325"/>
    <w:multiLevelType w:val="hybridMultilevel"/>
    <w:tmpl w:val="579C64CA"/>
    <w:lvl w:ilvl="0" w:tplc="10090019">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8512E6"/>
    <w:multiLevelType w:val="hybridMultilevel"/>
    <w:tmpl w:val="F8D6D6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96189A0A">
      <w:numFmt w:val="bullet"/>
      <w:lvlText w:val="·"/>
      <w:lvlJc w:val="left"/>
      <w:pPr>
        <w:ind w:left="2544" w:hanging="384"/>
      </w:pPr>
      <w:rPr>
        <w:rFonts w:ascii="Arial" w:eastAsia="Calibri" w:hAnsi="Arial" w:cs="Aria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503B1FC4"/>
    <w:multiLevelType w:val="hybridMultilevel"/>
    <w:tmpl w:val="C01C6D76"/>
    <w:lvl w:ilvl="0" w:tplc="BFD84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D0503"/>
    <w:multiLevelType w:val="hybridMultilevel"/>
    <w:tmpl w:val="89BC7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B04A10"/>
    <w:multiLevelType w:val="hybridMultilevel"/>
    <w:tmpl w:val="6082E41C"/>
    <w:lvl w:ilvl="0" w:tplc="1988D75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0A0E1C"/>
    <w:multiLevelType w:val="hybridMultilevel"/>
    <w:tmpl w:val="A3B86DD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45122F"/>
    <w:multiLevelType w:val="hybridMultilevel"/>
    <w:tmpl w:val="2F2E457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BDE4FFE"/>
    <w:multiLevelType w:val="hybridMultilevel"/>
    <w:tmpl w:val="0F601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1"/>
  </w:num>
  <w:num w:numId="6">
    <w:abstractNumId w:val="9"/>
  </w:num>
  <w:num w:numId="7">
    <w:abstractNumId w:val="4"/>
  </w:num>
  <w:num w:numId="8">
    <w:abstractNumId w:val="8"/>
  </w:num>
  <w:num w:numId="9">
    <w:abstractNumId w:val="2"/>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BE"/>
    <w:rsid w:val="00010FCF"/>
    <w:rsid w:val="00033585"/>
    <w:rsid w:val="000430A5"/>
    <w:rsid w:val="00051EAC"/>
    <w:rsid w:val="00061D05"/>
    <w:rsid w:val="000A208B"/>
    <w:rsid w:val="000B3C59"/>
    <w:rsid w:val="0010200B"/>
    <w:rsid w:val="00102AD3"/>
    <w:rsid w:val="00117A1B"/>
    <w:rsid w:val="00131228"/>
    <w:rsid w:val="001545FA"/>
    <w:rsid w:val="001603BE"/>
    <w:rsid w:val="001616FA"/>
    <w:rsid w:val="001753AD"/>
    <w:rsid w:val="001A142D"/>
    <w:rsid w:val="001E40A2"/>
    <w:rsid w:val="00214B8F"/>
    <w:rsid w:val="00270F7B"/>
    <w:rsid w:val="0029241A"/>
    <w:rsid w:val="002C5BDA"/>
    <w:rsid w:val="00306035"/>
    <w:rsid w:val="00320BC5"/>
    <w:rsid w:val="003210A4"/>
    <w:rsid w:val="00384AB0"/>
    <w:rsid w:val="003A66D8"/>
    <w:rsid w:val="003B52A1"/>
    <w:rsid w:val="003D2AC4"/>
    <w:rsid w:val="003D52B4"/>
    <w:rsid w:val="003D6DC7"/>
    <w:rsid w:val="003E50C4"/>
    <w:rsid w:val="00450B4E"/>
    <w:rsid w:val="00452532"/>
    <w:rsid w:val="00466A49"/>
    <w:rsid w:val="00500A6C"/>
    <w:rsid w:val="00544975"/>
    <w:rsid w:val="00576638"/>
    <w:rsid w:val="00593F0B"/>
    <w:rsid w:val="005D489B"/>
    <w:rsid w:val="005E507F"/>
    <w:rsid w:val="005E6133"/>
    <w:rsid w:val="00611278"/>
    <w:rsid w:val="0062564E"/>
    <w:rsid w:val="00636419"/>
    <w:rsid w:val="006700F6"/>
    <w:rsid w:val="00680830"/>
    <w:rsid w:val="006B6499"/>
    <w:rsid w:val="00745130"/>
    <w:rsid w:val="00781671"/>
    <w:rsid w:val="0078249F"/>
    <w:rsid w:val="007F6273"/>
    <w:rsid w:val="00813EA7"/>
    <w:rsid w:val="00816CEF"/>
    <w:rsid w:val="00831E10"/>
    <w:rsid w:val="00857A4A"/>
    <w:rsid w:val="00873DD8"/>
    <w:rsid w:val="00881FD1"/>
    <w:rsid w:val="00891630"/>
    <w:rsid w:val="008A410D"/>
    <w:rsid w:val="008F3647"/>
    <w:rsid w:val="00940296"/>
    <w:rsid w:val="009B5705"/>
    <w:rsid w:val="009B7CE6"/>
    <w:rsid w:val="009D4DC6"/>
    <w:rsid w:val="00A27D07"/>
    <w:rsid w:val="00A55612"/>
    <w:rsid w:val="00A821F2"/>
    <w:rsid w:val="00A90D49"/>
    <w:rsid w:val="00AC7FD0"/>
    <w:rsid w:val="00AF0A9B"/>
    <w:rsid w:val="00AF467B"/>
    <w:rsid w:val="00B1618E"/>
    <w:rsid w:val="00B46F3C"/>
    <w:rsid w:val="00B60C36"/>
    <w:rsid w:val="00B835F5"/>
    <w:rsid w:val="00B928C4"/>
    <w:rsid w:val="00B95419"/>
    <w:rsid w:val="00BB2786"/>
    <w:rsid w:val="00BB6CA5"/>
    <w:rsid w:val="00C019D1"/>
    <w:rsid w:val="00C44206"/>
    <w:rsid w:val="00C80E64"/>
    <w:rsid w:val="00C828A1"/>
    <w:rsid w:val="00C87814"/>
    <w:rsid w:val="00C92AE5"/>
    <w:rsid w:val="00CB2B28"/>
    <w:rsid w:val="00CF781C"/>
    <w:rsid w:val="00D9552A"/>
    <w:rsid w:val="00DA063B"/>
    <w:rsid w:val="00DE2683"/>
    <w:rsid w:val="00E10F23"/>
    <w:rsid w:val="00E43FDD"/>
    <w:rsid w:val="00E70D54"/>
    <w:rsid w:val="00E84DB8"/>
    <w:rsid w:val="00E85D1D"/>
    <w:rsid w:val="00E908D5"/>
    <w:rsid w:val="00EC61A2"/>
    <w:rsid w:val="00ED0423"/>
    <w:rsid w:val="00F057EB"/>
    <w:rsid w:val="00F2362C"/>
    <w:rsid w:val="00F37BDA"/>
    <w:rsid w:val="00F6299C"/>
    <w:rsid w:val="00F6693B"/>
    <w:rsid w:val="00FD1FBD"/>
    <w:rsid w:val="00FE4124"/>
    <w:rsid w:val="00FF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52EFA"/>
  <w14:defaultImageDpi w14:val="330"/>
  <w15:chartTrackingRefBased/>
  <w15:docId w15:val="{44F28EDB-65D7-F440-A8C5-67019D50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3BE"/>
    <w:pPr>
      <w:tabs>
        <w:tab w:val="center" w:pos="4680"/>
        <w:tab w:val="right" w:pos="9360"/>
      </w:tabs>
    </w:pPr>
  </w:style>
  <w:style w:type="character" w:customStyle="1" w:styleId="HeaderChar">
    <w:name w:val="Header Char"/>
    <w:basedOn w:val="DefaultParagraphFont"/>
    <w:link w:val="Header"/>
    <w:uiPriority w:val="99"/>
    <w:rsid w:val="001603BE"/>
  </w:style>
  <w:style w:type="paragraph" w:styleId="Footer">
    <w:name w:val="footer"/>
    <w:basedOn w:val="Normal"/>
    <w:link w:val="FooterChar"/>
    <w:uiPriority w:val="99"/>
    <w:unhideWhenUsed/>
    <w:rsid w:val="001603BE"/>
    <w:pPr>
      <w:tabs>
        <w:tab w:val="center" w:pos="4680"/>
        <w:tab w:val="right" w:pos="9360"/>
      </w:tabs>
    </w:pPr>
  </w:style>
  <w:style w:type="character" w:customStyle="1" w:styleId="FooterChar">
    <w:name w:val="Footer Char"/>
    <w:basedOn w:val="DefaultParagraphFont"/>
    <w:link w:val="Footer"/>
    <w:uiPriority w:val="99"/>
    <w:rsid w:val="001603BE"/>
  </w:style>
  <w:style w:type="paragraph" w:styleId="NormalWeb">
    <w:name w:val="Normal (Web)"/>
    <w:basedOn w:val="Normal"/>
    <w:uiPriority w:val="99"/>
    <w:semiHidden/>
    <w:unhideWhenUsed/>
    <w:rsid w:val="00E85D1D"/>
    <w:pPr>
      <w:spacing w:before="100" w:beforeAutospacing="1" w:after="100" w:afterAutospacing="1"/>
    </w:pPr>
    <w:rPr>
      <w:rFonts w:ascii="Times New Roman" w:eastAsia="Times New Roman" w:hAnsi="Times New Roman" w:cs="Times New Roman"/>
      <w:lang w:val="en-CA"/>
    </w:rPr>
  </w:style>
  <w:style w:type="character" w:styleId="Hyperlink">
    <w:name w:val="Hyperlink"/>
    <w:unhideWhenUsed/>
    <w:rsid w:val="00EC61A2"/>
    <w:rPr>
      <w:color w:val="0000FF"/>
      <w:u w:val="single"/>
    </w:rPr>
  </w:style>
  <w:style w:type="character" w:styleId="FollowedHyperlink">
    <w:name w:val="FollowedHyperlink"/>
    <w:basedOn w:val="DefaultParagraphFont"/>
    <w:uiPriority w:val="99"/>
    <w:semiHidden/>
    <w:unhideWhenUsed/>
    <w:rsid w:val="00466A49"/>
    <w:rPr>
      <w:color w:val="954F72" w:themeColor="followedHyperlink"/>
      <w:u w:val="single"/>
    </w:rPr>
  </w:style>
  <w:style w:type="paragraph" w:styleId="BalloonText">
    <w:name w:val="Balloon Text"/>
    <w:basedOn w:val="Normal"/>
    <w:link w:val="BalloonTextChar"/>
    <w:uiPriority w:val="99"/>
    <w:semiHidden/>
    <w:unhideWhenUsed/>
    <w:rsid w:val="008F3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47"/>
    <w:rPr>
      <w:rFonts w:ascii="Segoe UI" w:hAnsi="Segoe UI" w:cs="Segoe UI"/>
      <w:sz w:val="18"/>
      <w:szCs w:val="18"/>
    </w:rPr>
  </w:style>
  <w:style w:type="paragraph" w:styleId="BodyText">
    <w:name w:val="Body Text"/>
    <w:basedOn w:val="Normal"/>
    <w:link w:val="BodyTextChar"/>
    <w:uiPriority w:val="1"/>
    <w:qFormat/>
    <w:rsid w:val="00781671"/>
    <w:pPr>
      <w:widowControl w:val="0"/>
      <w:ind w:left="214"/>
    </w:pPr>
    <w:rPr>
      <w:rFonts w:ascii="Arial" w:eastAsia="Arial" w:hAnsi="Arial" w:cs="Times New Roman"/>
      <w:sz w:val="21"/>
      <w:szCs w:val="21"/>
    </w:rPr>
  </w:style>
  <w:style w:type="character" w:customStyle="1" w:styleId="BodyTextChar">
    <w:name w:val="Body Text Char"/>
    <w:basedOn w:val="DefaultParagraphFont"/>
    <w:link w:val="BodyText"/>
    <w:uiPriority w:val="1"/>
    <w:rsid w:val="00781671"/>
    <w:rPr>
      <w:rFonts w:ascii="Arial" w:eastAsia="Arial" w:hAnsi="Arial" w:cs="Times New Roman"/>
      <w:sz w:val="21"/>
      <w:szCs w:val="21"/>
    </w:rPr>
  </w:style>
  <w:style w:type="paragraph" w:customStyle="1" w:styleId="xxxmsonormal">
    <w:name w:val="x_xxmsonormal"/>
    <w:basedOn w:val="Normal"/>
    <w:uiPriority w:val="99"/>
    <w:rsid w:val="00781671"/>
    <w:rPr>
      <w:rFonts w:ascii="Calibri" w:eastAsia="Calibri" w:hAnsi="Calibri" w:cs="Calibri"/>
      <w:sz w:val="22"/>
      <w:szCs w:val="22"/>
    </w:rPr>
  </w:style>
  <w:style w:type="paragraph" w:styleId="ListParagraph">
    <w:name w:val="List Paragraph"/>
    <w:basedOn w:val="Normal"/>
    <w:uiPriority w:val="34"/>
    <w:qFormat/>
    <w:rsid w:val="00D9552A"/>
    <w:pPr>
      <w:ind w:left="720"/>
      <w:contextualSpacing/>
    </w:pPr>
  </w:style>
  <w:style w:type="paragraph" w:customStyle="1" w:styleId="TableParagraph">
    <w:name w:val="Table Paragraph"/>
    <w:basedOn w:val="Normal"/>
    <w:uiPriority w:val="1"/>
    <w:qFormat/>
    <w:rsid w:val="00636419"/>
    <w:pPr>
      <w:autoSpaceDE w:val="0"/>
      <w:autoSpaceDN w:val="0"/>
      <w:adjustRightInd w:val="0"/>
    </w:pPr>
    <w:rPr>
      <w:rFonts w:ascii="Times New Roman" w:hAnsi="Times New Roman" w:cs="Times New Roman"/>
    </w:rPr>
  </w:style>
  <w:style w:type="character" w:styleId="UnresolvedMention">
    <w:name w:val="Unresolved Mention"/>
    <w:basedOn w:val="DefaultParagraphFont"/>
    <w:uiPriority w:val="99"/>
    <w:semiHidden/>
    <w:unhideWhenUsed/>
    <w:rsid w:val="00B46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22823">
      <w:bodyDiv w:val="1"/>
      <w:marLeft w:val="0"/>
      <w:marRight w:val="0"/>
      <w:marTop w:val="0"/>
      <w:marBottom w:val="0"/>
      <w:divBdr>
        <w:top w:val="none" w:sz="0" w:space="0" w:color="auto"/>
        <w:left w:val="none" w:sz="0" w:space="0" w:color="auto"/>
        <w:bottom w:val="none" w:sz="0" w:space="0" w:color="auto"/>
        <w:right w:val="none" w:sz="0" w:space="0" w:color="auto"/>
      </w:divBdr>
    </w:div>
    <w:div w:id="1274557968">
      <w:bodyDiv w:val="1"/>
      <w:marLeft w:val="0"/>
      <w:marRight w:val="0"/>
      <w:marTop w:val="0"/>
      <w:marBottom w:val="0"/>
      <w:divBdr>
        <w:top w:val="none" w:sz="0" w:space="0" w:color="auto"/>
        <w:left w:val="none" w:sz="0" w:space="0" w:color="auto"/>
        <w:bottom w:val="none" w:sz="0" w:space="0" w:color="auto"/>
        <w:right w:val="none" w:sz="0" w:space="0" w:color="auto"/>
      </w:divBdr>
    </w:div>
    <w:div w:id="1738160422">
      <w:bodyDiv w:val="1"/>
      <w:marLeft w:val="0"/>
      <w:marRight w:val="0"/>
      <w:marTop w:val="0"/>
      <w:marBottom w:val="0"/>
      <w:divBdr>
        <w:top w:val="none" w:sz="0" w:space="0" w:color="auto"/>
        <w:left w:val="none" w:sz="0" w:space="0" w:color="auto"/>
        <w:bottom w:val="none" w:sz="0" w:space="0" w:color="auto"/>
        <w:right w:val="none" w:sz="0" w:space="0" w:color="auto"/>
      </w:divBdr>
      <w:divsChild>
        <w:div w:id="75074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da.ca/en/revenue-agency/services/tax/technical-information/income-tax/income-tax-folios-index/series-1-individuals/folio-2-students/income-tax-folio-s1-f2-c3-scholarships-research-grants-other-education-assistanc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9C6E298B4F304D9191D5A63B8F3AB1" ma:contentTypeVersion="12" ma:contentTypeDescription="Create a new document." ma:contentTypeScope="" ma:versionID="ad83a5b2224f76c71368563f38c46955">
  <xsd:schema xmlns:xsd="http://www.w3.org/2001/XMLSchema" xmlns:xs="http://www.w3.org/2001/XMLSchema" xmlns:p="http://schemas.microsoft.com/office/2006/metadata/properties" xmlns:ns2="21449426-f617-4cd8-996c-0e6b37422078" xmlns:ns3="7372f02c-190f-498c-9eb6-f3a250098de6" targetNamespace="http://schemas.microsoft.com/office/2006/metadata/properties" ma:root="true" ma:fieldsID="ef0b3adbe1aae8636240230a4f74b7f5" ns2:_="" ns3:_="">
    <xsd:import namespace="21449426-f617-4cd8-996c-0e6b37422078"/>
    <xsd:import namespace="7372f02c-190f-498c-9eb6-f3a250098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49426-f617-4cd8-996c-0e6b37422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2f02c-190f-498c-9eb6-f3a250098d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372f02c-190f-498c-9eb6-f3a250098de6">
      <UserInfo>
        <DisplayName>Jaclyn Doherty</DisplayName>
        <AccountId>42</AccountId>
        <AccountType/>
      </UserInfo>
      <UserInfo>
        <DisplayName>Lindsay Workman</DisplayName>
        <AccountId>65</AccountId>
        <AccountType/>
      </UserInfo>
      <UserInfo>
        <DisplayName>Erin Howard</DisplayName>
        <AccountId>51</AccountId>
        <AccountType/>
      </UserInfo>
      <UserInfo>
        <DisplayName>Samantha Lenci</DisplayName>
        <AccountId>104</AccountId>
        <AccountType/>
      </UserInfo>
      <UserInfo>
        <DisplayName>Sarah Norgard</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82F2-3935-4050-B1C6-BB356057F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49426-f617-4cd8-996c-0e6b37422078"/>
    <ds:schemaRef ds:uri="7372f02c-190f-498c-9eb6-f3a250098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526A1-011A-47A3-9C83-923F23D2EDC4}">
  <ds:schemaRefs>
    <ds:schemaRef ds:uri="http://schemas.microsoft.com/office/2006/metadata/properties"/>
    <ds:schemaRef ds:uri="http://schemas.microsoft.com/office/infopath/2007/PartnerControls"/>
    <ds:schemaRef ds:uri="7372f02c-190f-498c-9eb6-f3a250098de6"/>
  </ds:schemaRefs>
</ds:datastoreItem>
</file>

<file path=customXml/itemProps3.xml><?xml version="1.0" encoding="utf-8"?>
<ds:datastoreItem xmlns:ds="http://schemas.openxmlformats.org/officeDocument/2006/customXml" ds:itemID="{9C42B3E3-0724-48F7-8091-7B24869E262A}">
  <ds:schemaRefs>
    <ds:schemaRef ds:uri="http://schemas.microsoft.com/sharepoint/v3/contenttype/forms"/>
  </ds:schemaRefs>
</ds:datastoreItem>
</file>

<file path=customXml/itemProps4.xml><?xml version="1.0" encoding="utf-8"?>
<ds:datastoreItem xmlns:ds="http://schemas.openxmlformats.org/officeDocument/2006/customXml" ds:itemID="{30E164CF-D47B-4BC5-8D1C-5DA58C1C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 Ready letterhead template-colour</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Ready letterhead template-colour</dc:title>
  <dc:subject/>
  <dc:creator>Lawrence Krysak</dc:creator>
  <cp:keywords/>
  <dc:description/>
  <cp:lastModifiedBy>Sarah Norgard</cp:lastModifiedBy>
  <cp:revision>2</cp:revision>
  <cp:lastPrinted>2019-06-11T14:32:00Z</cp:lastPrinted>
  <dcterms:created xsi:type="dcterms:W3CDTF">2022-01-25T15:32:00Z</dcterms:created>
  <dcterms:modified xsi:type="dcterms:W3CDTF">2022-01-25T15:32:00Z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0x010100A19C6E298B4F304D9191D5A63B8F3AB1</vt:lpwstr>
  </property>
</Properties>
</file>